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07" w:rsidRPr="009818CE" w:rsidRDefault="009818CE" w:rsidP="003000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9818C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Памятка</w:t>
      </w:r>
    </w:p>
    <w:p w:rsidR="00880107" w:rsidRPr="00880107" w:rsidRDefault="009818CE" w:rsidP="0030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помощника установившего патронаж</w:t>
      </w:r>
    </w:p>
    <w:p w:rsidR="00880107" w:rsidRPr="00880107" w:rsidRDefault="00880107" w:rsidP="0030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0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над совершеннолетними дееспособными гражданами</w:t>
      </w:r>
    </w:p>
    <w:p w:rsidR="00880107" w:rsidRPr="00880107" w:rsidRDefault="00880107" w:rsidP="0030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41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Патронаж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 (далее – патронаж) – устанавливается в порядке, определяемом статьей 41 частью 1 Гражданского кодекса Российской Федерации.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Патронаж – это </w:t>
      </w:r>
      <w:r w:rsidRPr="0038377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добровольная и неоплачиваемая помощь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Помощник помогает совершеннолетнему дееспособному гражданину (далее – гражданин (подопечный) и в его интересах решать возникающие бытовые проблемы, в том числе юридические вопросы, на основании заключаемых между подопечным и помощником договора поручения, договора доверительного управления имуществом или иного договора.</w:t>
      </w:r>
      <w:proofErr w:type="gramEnd"/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все граждане могут рассчитывать на патронаж. Для этого необходимы серьезные основания, не позволяющие гражданину осуществлять защиту своих прав. Такими основаниями могут быть: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состояние здоровья, вследствие перенесенного гражданином тяжелого заболевания или травмы, и страдающего от их последствий;</w:t>
      </w:r>
    </w:p>
    <w:p w:rsidR="009818CE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пенсионный возраст, в силу которого гражданин является беспомощным по состоянию здоровья (серьезные хронические заболевания и т.д.);</w:t>
      </w:r>
    </w:p>
    <w:p w:rsidR="009818CE" w:rsidRPr="00702283" w:rsidRDefault="00880107" w:rsidP="0070228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физические недостатки, которые не позволяют вести нормальный образ жизни.</w:t>
      </w:r>
      <w:r w:rsidR="009818CE"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24108" w:rsidRPr="00702283" w:rsidRDefault="00F24108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гражданина должны быть доказательства того, что он не в силах самостоятельно себя защищать и обслуживать. Но при этом </w:t>
      </w:r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гражданин должен сохранять ясность ума и быть </w:t>
      </w:r>
      <w:proofErr w:type="gramStart"/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абсолютно дееспособным</w:t>
      </w:r>
      <w:proofErr w:type="gramEnd"/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есть иметь возможность управлять своим имуществом и заключать сделки.</w:t>
      </w:r>
    </w:p>
    <w:p w:rsidR="009818CE" w:rsidRPr="00702283" w:rsidRDefault="009818CE" w:rsidP="0070228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1. Помощник может быть назначен с его согласия в письменной форме, а также с согласия в письменной форме гражданина, над которым устанавливается патронаж (статья 41 Гражданского кодекса Российской Федерации).</w:t>
      </w:r>
    </w:p>
    <w:p w:rsidR="009818CE" w:rsidRPr="00702283" w:rsidRDefault="009818CE" w:rsidP="0070228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2. 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этим лицом договора поручения, договора доверительного управления имуществом или иного договора (статья 41 Гражданского кодекса Российской Федерации).</w:t>
      </w:r>
    </w:p>
    <w:p w:rsidR="00F24108" w:rsidRPr="00702283" w:rsidRDefault="009818CE" w:rsidP="0070228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3. Помощник обязан надлежащим образом исполнять обязательства по договору доверительного, управления, договору поручения или иному договору, заключенному с гражданином, в отношении которого установлен патронаж, в соответствии с условиями данного договора и требованиями действующего законодательства (статья 309 Гражданского кодекса Российской Федерации).</w:t>
      </w:r>
    </w:p>
    <w:p w:rsidR="00F24108" w:rsidRPr="00702283" w:rsidRDefault="009818CE" w:rsidP="0070228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4. </w:t>
      </w:r>
      <w:proofErr w:type="gramStart"/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В отношении имущества гражданина, в отношении которого установлен патронаж, переданного в доверительное управление, помощник </w:t>
      </w: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lastRenderedPageBreak/>
        <w:t xml:space="preserve">осуществляет правомочия собственника в пределах, предусмотренных законом и договором доверительного управления имуществом (пункт 1 </w:t>
      </w:r>
      <w:proofErr w:type="gramEnd"/>
    </w:p>
    <w:p w:rsidR="0018673B" w:rsidRDefault="00F24108" w:rsidP="0070228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5. Помощник обязан представлять гражданину, в отношении которого установлен патронаж</w:t>
      </w: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, отчет о своей деятельности по исполнению договора доверительного управления в</w:t>
      </w: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сроки и в порядке, которые установлены данным договором</w:t>
      </w:r>
      <w:r w:rsidR="0018673B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24108" w:rsidRPr="00702283" w:rsidRDefault="00F24108" w:rsidP="007022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6.Помощник, не проявивший при доверительном управлении имуществом гражданина, в отношении которого установлен патронаж, должной заботливости возмещает упущенную выгоду либо убытки, причиненные утратой или повреждением имущества, с учетом его естественного износа, а также несет ответственность за причиненные убытки, если не докажет, что эти убытки произошли вследствие непреодолимой силы либо действий гражданина, в отношении которого установлен патронаж (пункт 1 статьи 1022</w:t>
      </w:r>
      <w:proofErr w:type="gramEnd"/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Гражданского кодекса Российской Федерации).</w:t>
      </w:r>
      <w:proofErr w:type="gramEnd"/>
    </w:p>
    <w:p w:rsidR="00F24108" w:rsidRPr="00702283" w:rsidRDefault="00F24108" w:rsidP="00702283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2283"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7. Помощник, исполняющий договор поручения, обязан:</w:t>
      </w:r>
    </w:p>
    <w:p w:rsidR="00F24108" w:rsidRPr="00702283" w:rsidRDefault="00F24108" w:rsidP="00702283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2283"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по требованию гражданина, в отношении которого установлен патронаж, сообщать все сведения о ходе исполнения поручения;</w:t>
      </w:r>
    </w:p>
    <w:p w:rsidR="00F24108" w:rsidRPr="00702283" w:rsidRDefault="00F24108" w:rsidP="00702283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2283"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передавать без промедления все полученное по сделкам, совершенным во исполнение поручения.</w:t>
      </w:r>
    </w:p>
    <w:p w:rsidR="00F24108" w:rsidRPr="00702283" w:rsidRDefault="00F24108" w:rsidP="00702283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2283"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по исполнении поручения или при прекращении договора поручения до его исполнения без промедления возвратить доверенность, срок действия которой не истек, и представить отчет с приложением оправдательных документов, если это требуется по условиям договора или характеру поручения (статья 974 Гражданского кодекса Российской Федерации).</w:t>
      </w:r>
    </w:p>
    <w:p w:rsidR="00F24108" w:rsidRPr="00702283" w:rsidRDefault="00F24108" w:rsidP="00702283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2283"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8. Помощник вправе отказаться от исполнения договора доверительного управления имуществом, договора поручения или иного договора (пункт 3 статьи 450, пункт 2 статьи 977, пункт 1 статьи 1024 Гражданского кодекса Российской Федерации).</w:t>
      </w:r>
    </w:p>
    <w:p w:rsidR="00F24108" w:rsidRPr="00702283" w:rsidRDefault="00F24108" w:rsidP="00702283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2283"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9. В случае отказа от исполнения договора поручения, предусматривающего действия поверенного в качестве коммерческого представителя, помощник обязан уведомить другую сторону о прекращении договора не позднее, чем за тридцать дней до дня отказа от него, если договором не предусмотрен иной срок уведомления (пункт 3 статьи 977 Гражданского кодекса Российской Федерации).</w:t>
      </w:r>
    </w:p>
    <w:p w:rsidR="00F24108" w:rsidRPr="00702283" w:rsidRDefault="00F24108" w:rsidP="00702283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2283"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10. В случае отказа от исполнения договора доверительного управления имуществом, помощник обязан уведомить другую сторону о прекращении договора за три месяца до прекращения договора, если договором не предусмотрен иной срок уведомления (пункт 2 статьи 1024 Гражданского кодекса Российской Федерации).</w:t>
      </w:r>
    </w:p>
    <w:p w:rsidR="009818CE" w:rsidRPr="00702283" w:rsidRDefault="009818CE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статьи 1020 Гражданского кодекса Российской Федерации).</w:t>
      </w:r>
    </w:p>
    <w:p w:rsidR="00880107" w:rsidRPr="00702283" w:rsidRDefault="009818CE" w:rsidP="00702283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2283"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11. Помощник вправе требовать изменения условий договора или его расторжения в судебном порядке (статья 450 Гражданского кодекса Российской Федерации).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Патронаж устанавливается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органом опеки и попечительства – </w:t>
      </w:r>
      <w:r w:rsidR="003000C9"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Администрации Саянского района (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– </w:t>
      </w:r>
      <w:r w:rsidR="003000C9"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</w:t>
      </w:r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в течение месяца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 дня выявления гражданина, нуждающегося в патронаже.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Для установления патронажа и назначения помощника гражданин обращается в </w:t>
      </w:r>
      <w:r w:rsidR="003000C9"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администрацию (</w:t>
      </w:r>
      <w:proofErr w:type="spellStart"/>
      <w:r w:rsidR="003000C9"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="003000C9"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№2-02)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представляет следующие </w:t>
      </w:r>
      <w:r w:rsidRPr="00702283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документы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заявление об установлении патронажа;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медицинское заключение (справка) с медицинской организации о состоянии здоровья и нуждаемости в постороннем уходе;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согласие другого гражданина о назначении его помощником;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проект договора поручения либо доверительного управления, заклю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чаемого между гражданином, желающим установить патронаж и кандидатом в помощники.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Помимо вышеуказанных документов гражданин, желающий установить патронаж, и кандидат в помощники представляют документы, удостоверяющие личность. В случае</w:t>
      </w:r>
      <w:proofErr w:type="gramStart"/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за установлением опеки (попечительства) обращается представитель заявителя, то представляются также документы, удостоверяющие личность и полномочия представителя.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На основании представленных документов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000C9"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в течение 15 дней издается акт об установлении патронажа и о назначении помощника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либо об отказе, который может быть обжалован заявителем.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Министерством </w:t>
      </w:r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осуществляется </w:t>
      </w:r>
      <w:proofErr w:type="gramStart"/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контроль за</w:t>
      </w:r>
      <w:proofErr w:type="gramEnd"/>
      <w:r w:rsidRPr="007022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исполнением помощником своих обязанностей.</w:t>
      </w: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случае установления нарушений, допущенных помощником при осуществлении патронажа, министерство извещает об этом подопечного, что является основанием для расторжения заключенных между ними договора поручения, договора доверительного управления имуществом или иного договора.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Патронаж над подопечным прекращается в связи с прекращением договоров, указанных в пункте 4 настоящего Порядка по основаниям, предусмотренных законом или договором.</w:t>
      </w:r>
    </w:p>
    <w:p w:rsidR="001D3B5E" w:rsidRPr="00702283" w:rsidRDefault="00880107" w:rsidP="00702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2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D3B5E" w:rsidRPr="00702283">
        <w:rPr>
          <w:rFonts w:ascii="Times New Roman" w:hAnsi="Times New Roman" w:cs="Times New Roman"/>
          <w:b/>
          <w:bCs/>
          <w:sz w:val="28"/>
          <w:szCs w:val="28"/>
        </w:rPr>
        <w:t>Данная памятка разработана согласно требованиям гражданского законодательства Российской Федерации</w:t>
      </w:r>
    </w:p>
    <w:p w:rsidR="001D3B5E" w:rsidRPr="00702283" w:rsidRDefault="001D3B5E" w:rsidP="0070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83">
        <w:rPr>
          <w:rFonts w:ascii="Times New Roman" w:hAnsi="Times New Roman" w:cs="Times New Roman"/>
          <w:sz w:val="28"/>
          <w:szCs w:val="28"/>
        </w:rPr>
        <w:t xml:space="preserve">   По всем возникающим вопросам обращаться  по адресу: с. </w:t>
      </w:r>
      <w:proofErr w:type="gramStart"/>
      <w:r w:rsidRPr="00702283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Pr="00702283">
        <w:rPr>
          <w:rFonts w:ascii="Times New Roman" w:hAnsi="Times New Roman" w:cs="Times New Roman"/>
          <w:sz w:val="28"/>
          <w:szCs w:val="28"/>
        </w:rPr>
        <w:t xml:space="preserve">, ул. Советская, 151 </w:t>
      </w:r>
      <w:r w:rsidR="00702283">
        <w:rPr>
          <w:rFonts w:ascii="Times New Roman" w:hAnsi="Times New Roman" w:cs="Times New Roman"/>
          <w:sz w:val="28"/>
          <w:szCs w:val="28"/>
        </w:rPr>
        <w:t>а</w:t>
      </w:r>
      <w:r w:rsidRPr="00702283">
        <w:rPr>
          <w:rFonts w:ascii="Times New Roman" w:hAnsi="Times New Roman" w:cs="Times New Roman"/>
          <w:sz w:val="28"/>
          <w:szCs w:val="28"/>
        </w:rPr>
        <w:t xml:space="preserve">дминистрация Саянского района тел: 8(391-42)21-5-58 </w:t>
      </w:r>
      <w:r w:rsidR="003F44D5">
        <w:rPr>
          <w:rFonts w:ascii="Times New Roman" w:hAnsi="Times New Roman" w:cs="Times New Roman"/>
          <w:sz w:val="28"/>
          <w:szCs w:val="28"/>
        </w:rPr>
        <w:t>Астафьева Лариса Анатольевна</w:t>
      </w:r>
      <w:r w:rsidRPr="00702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22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02283">
        <w:rPr>
          <w:rFonts w:ascii="Times New Roman" w:hAnsi="Times New Roman" w:cs="Times New Roman"/>
          <w:sz w:val="28"/>
          <w:szCs w:val="28"/>
        </w:rPr>
        <w:t xml:space="preserve"> 2-02</w:t>
      </w:r>
    </w:p>
    <w:p w:rsidR="00880107" w:rsidRPr="00702283" w:rsidRDefault="00880107" w:rsidP="0070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880107" w:rsidRPr="0070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7"/>
    <w:rsid w:val="000042CC"/>
    <w:rsid w:val="000151E3"/>
    <w:rsid w:val="0002553D"/>
    <w:rsid w:val="00026106"/>
    <w:rsid w:val="00034787"/>
    <w:rsid w:val="0003731D"/>
    <w:rsid w:val="00037D3C"/>
    <w:rsid w:val="00040B4D"/>
    <w:rsid w:val="00044012"/>
    <w:rsid w:val="00053DD0"/>
    <w:rsid w:val="0007342A"/>
    <w:rsid w:val="00073E40"/>
    <w:rsid w:val="00080742"/>
    <w:rsid w:val="00082E7B"/>
    <w:rsid w:val="00083E69"/>
    <w:rsid w:val="000927CF"/>
    <w:rsid w:val="000A3375"/>
    <w:rsid w:val="000A395D"/>
    <w:rsid w:val="000B4650"/>
    <w:rsid w:val="000B5261"/>
    <w:rsid w:val="000C0034"/>
    <w:rsid w:val="000C3035"/>
    <w:rsid w:val="000D1851"/>
    <w:rsid w:val="000D4CCB"/>
    <w:rsid w:val="000E08A7"/>
    <w:rsid w:val="000E2C78"/>
    <w:rsid w:val="00100FA8"/>
    <w:rsid w:val="00102B62"/>
    <w:rsid w:val="00107C16"/>
    <w:rsid w:val="001157E5"/>
    <w:rsid w:val="001210A0"/>
    <w:rsid w:val="001328F9"/>
    <w:rsid w:val="00134A5B"/>
    <w:rsid w:val="00137666"/>
    <w:rsid w:val="00141477"/>
    <w:rsid w:val="00147620"/>
    <w:rsid w:val="00152A7E"/>
    <w:rsid w:val="001551D9"/>
    <w:rsid w:val="00167692"/>
    <w:rsid w:val="00172253"/>
    <w:rsid w:val="00172CD6"/>
    <w:rsid w:val="0018220A"/>
    <w:rsid w:val="00184D14"/>
    <w:rsid w:val="0018673B"/>
    <w:rsid w:val="0019412B"/>
    <w:rsid w:val="00194DD8"/>
    <w:rsid w:val="00197ACB"/>
    <w:rsid w:val="001A26F6"/>
    <w:rsid w:val="001A5FCE"/>
    <w:rsid w:val="001C0A60"/>
    <w:rsid w:val="001C611D"/>
    <w:rsid w:val="001D3B5E"/>
    <w:rsid w:val="001D5633"/>
    <w:rsid w:val="001E0122"/>
    <w:rsid w:val="001E129B"/>
    <w:rsid w:val="001E145E"/>
    <w:rsid w:val="001E3B36"/>
    <w:rsid w:val="001F43F8"/>
    <w:rsid w:val="001F6C84"/>
    <w:rsid w:val="0020638F"/>
    <w:rsid w:val="00215B89"/>
    <w:rsid w:val="002216DD"/>
    <w:rsid w:val="0022292E"/>
    <w:rsid w:val="00224D15"/>
    <w:rsid w:val="002253CF"/>
    <w:rsid w:val="0022739F"/>
    <w:rsid w:val="0023628A"/>
    <w:rsid w:val="0024131A"/>
    <w:rsid w:val="00246E67"/>
    <w:rsid w:val="002534A0"/>
    <w:rsid w:val="00264D96"/>
    <w:rsid w:val="00265006"/>
    <w:rsid w:val="0027680B"/>
    <w:rsid w:val="00276BFE"/>
    <w:rsid w:val="00295C01"/>
    <w:rsid w:val="00297E23"/>
    <w:rsid w:val="002B0BA1"/>
    <w:rsid w:val="002B140A"/>
    <w:rsid w:val="002B60FE"/>
    <w:rsid w:val="002C25F1"/>
    <w:rsid w:val="002D3E44"/>
    <w:rsid w:val="002E4C64"/>
    <w:rsid w:val="003000C9"/>
    <w:rsid w:val="00311157"/>
    <w:rsid w:val="00311885"/>
    <w:rsid w:val="003130E0"/>
    <w:rsid w:val="0031322D"/>
    <w:rsid w:val="00316E0F"/>
    <w:rsid w:val="00327150"/>
    <w:rsid w:val="003333EC"/>
    <w:rsid w:val="00333BCF"/>
    <w:rsid w:val="003344F9"/>
    <w:rsid w:val="00334AB1"/>
    <w:rsid w:val="003571DA"/>
    <w:rsid w:val="00364918"/>
    <w:rsid w:val="00380CC9"/>
    <w:rsid w:val="0038345C"/>
    <w:rsid w:val="0038377A"/>
    <w:rsid w:val="00386FAA"/>
    <w:rsid w:val="003923DA"/>
    <w:rsid w:val="003A38F3"/>
    <w:rsid w:val="003C0488"/>
    <w:rsid w:val="003C34DE"/>
    <w:rsid w:val="003D171E"/>
    <w:rsid w:val="003E39CA"/>
    <w:rsid w:val="003E5141"/>
    <w:rsid w:val="003F44D5"/>
    <w:rsid w:val="003F4E7B"/>
    <w:rsid w:val="003F7C7F"/>
    <w:rsid w:val="00405EC6"/>
    <w:rsid w:val="00413231"/>
    <w:rsid w:val="00435C9C"/>
    <w:rsid w:val="00447DFC"/>
    <w:rsid w:val="00450096"/>
    <w:rsid w:val="00461C55"/>
    <w:rsid w:val="0047131E"/>
    <w:rsid w:val="00476BEB"/>
    <w:rsid w:val="00482BD0"/>
    <w:rsid w:val="00486B97"/>
    <w:rsid w:val="004A0319"/>
    <w:rsid w:val="004A5FB4"/>
    <w:rsid w:val="004B281B"/>
    <w:rsid w:val="004B6C13"/>
    <w:rsid w:val="004D000D"/>
    <w:rsid w:val="004D79B2"/>
    <w:rsid w:val="004E299C"/>
    <w:rsid w:val="004F609C"/>
    <w:rsid w:val="004F65D1"/>
    <w:rsid w:val="00503D81"/>
    <w:rsid w:val="00506ECF"/>
    <w:rsid w:val="00514C74"/>
    <w:rsid w:val="00526228"/>
    <w:rsid w:val="0053743F"/>
    <w:rsid w:val="00541E0A"/>
    <w:rsid w:val="00542AB1"/>
    <w:rsid w:val="00550F1F"/>
    <w:rsid w:val="00555F8F"/>
    <w:rsid w:val="005601E2"/>
    <w:rsid w:val="005659CF"/>
    <w:rsid w:val="005659EE"/>
    <w:rsid w:val="0058464E"/>
    <w:rsid w:val="00592AF3"/>
    <w:rsid w:val="005A0180"/>
    <w:rsid w:val="005A01BE"/>
    <w:rsid w:val="005B4F8B"/>
    <w:rsid w:val="005B5CCD"/>
    <w:rsid w:val="005B6238"/>
    <w:rsid w:val="005C6CD8"/>
    <w:rsid w:val="005D619F"/>
    <w:rsid w:val="005E1520"/>
    <w:rsid w:val="005E28AF"/>
    <w:rsid w:val="005E79CD"/>
    <w:rsid w:val="00610FCE"/>
    <w:rsid w:val="00614033"/>
    <w:rsid w:val="00617FE2"/>
    <w:rsid w:val="00620C42"/>
    <w:rsid w:val="00624628"/>
    <w:rsid w:val="006315ED"/>
    <w:rsid w:val="00632541"/>
    <w:rsid w:val="006333D5"/>
    <w:rsid w:val="006369A5"/>
    <w:rsid w:val="00642C4B"/>
    <w:rsid w:val="006450CE"/>
    <w:rsid w:val="0064716A"/>
    <w:rsid w:val="00671AC9"/>
    <w:rsid w:val="006845AA"/>
    <w:rsid w:val="00690D9E"/>
    <w:rsid w:val="00696E42"/>
    <w:rsid w:val="00697EA0"/>
    <w:rsid w:val="006A44F4"/>
    <w:rsid w:val="006B72F5"/>
    <w:rsid w:val="006D0BDB"/>
    <w:rsid w:val="006D43FB"/>
    <w:rsid w:val="006D56B7"/>
    <w:rsid w:val="006E06C1"/>
    <w:rsid w:val="007017FD"/>
    <w:rsid w:val="00702283"/>
    <w:rsid w:val="0070679C"/>
    <w:rsid w:val="00706EDE"/>
    <w:rsid w:val="00737DBB"/>
    <w:rsid w:val="00751126"/>
    <w:rsid w:val="00752206"/>
    <w:rsid w:val="00767E7F"/>
    <w:rsid w:val="0078284F"/>
    <w:rsid w:val="007920FC"/>
    <w:rsid w:val="007A57F7"/>
    <w:rsid w:val="007A7C2C"/>
    <w:rsid w:val="007B00EB"/>
    <w:rsid w:val="007F7196"/>
    <w:rsid w:val="007F785E"/>
    <w:rsid w:val="00814614"/>
    <w:rsid w:val="00814E99"/>
    <w:rsid w:val="00841EFC"/>
    <w:rsid w:val="008507E7"/>
    <w:rsid w:val="00851515"/>
    <w:rsid w:val="008548E2"/>
    <w:rsid w:val="00857BFB"/>
    <w:rsid w:val="00861EBC"/>
    <w:rsid w:val="00880107"/>
    <w:rsid w:val="00880266"/>
    <w:rsid w:val="00884307"/>
    <w:rsid w:val="008856D1"/>
    <w:rsid w:val="00895A0F"/>
    <w:rsid w:val="008A2004"/>
    <w:rsid w:val="008B68F0"/>
    <w:rsid w:val="008C460A"/>
    <w:rsid w:val="008C6564"/>
    <w:rsid w:val="008C7BEB"/>
    <w:rsid w:val="008D6D60"/>
    <w:rsid w:val="008D6FEE"/>
    <w:rsid w:val="008E7FC9"/>
    <w:rsid w:val="008F1660"/>
    <w:rsid w:val="008F3422"/>
    <w:rsid w:val="0090045D"/>
    <w:rsid w:val="00900AA2"/>
    <w:rsid w:val="00916467"/>
    <w:rsid w:val="00925895"/>
    <w:rsid w:val="009321ED"/>
    <w:rsid w:val="00934C10"/>
    <w:rsid w:val="00936D9E"/>
    <w:rsid w:val="00940203"/>
    <w:rsid w:val="00944771"/>
    <w:rsid w:val="00950C1A"/>
    <w:rsid w:val="00955D8A"/>
    <w:rsid w:val="00956618"/>
    <w:rsid w:val="00967D53"/>
    <w:rsid w:val="0097695F"/>
    <w:rsid w:val="009818CE"/>
    <w:rsid w:val="00982C05"/>
    <w:rsid w:val="009A5CA5"/>
    <w:rsid w:val="009B41DC"/>
    <w:rsid w:val="009C74A5"/>
    <w:rsid w:val="009F6204"/>
    <w:rsid w:val="00A0430F"/>
    <w:rsid w:val="00A079E0"/>
    <w:rsid w:val="00A2798D"/>
    <w:rsid w:val="00A40F70"/>
    <w:rsid w:val="00A42CEF"/>
    <w:rsid w:val="00A43C50"/>
    <w:rsid w:val="00A45480"/>
    <w:rsid w:val="00A50CDB"/>
    <w:rsid w:val="00A55977"/>
    <w:rsid w:val="00A75844"/>
    <w:rsid w:val="00A7635E"/>
    <w:rsid w:val="00A8146D"/>
    <w:rsid w:val="00A82255"/>
    <w:rsid w:val="00A83783"/>
    <w:rsid w:val="00AA6757"/>
    <w:rsid w:val="00AB6904"/>
    <w:rsid w:val="00AC2677"/>
    <w:rsid w:val="00AC391E"/>
    <w:rsid w:val="00AC5CA9"/>
    <w:rsid w:val="00AC7803"/>
    <w:rsid w:val="00AC7B99"/>
    <w:rsid w:val="00AD5DCC"/>
    <w:rsid w:val="00AD5F77"/>
    <w:rsid w:val="00AE0BE7"/>
    <w:rsid w:val="00AE4955"/>
    <w:rsid w:val="00AE7C09"/>
    <w:rsid w:val="00AF13F6"/>
    <w:rsid w:val="00AF43C4"/>
    <w:rsid w:val="00B26A7E"/>
    <w:rsid w:val="00B5445A"/>
    <w:rsid w:val="00B54D75"/>
    <w:rsid w:val="00B834EA"/>
    <w:rsid w:val="00B86CB7"/>
    <w:rsid w:val="00BB7AE9"/>
    <w:rsid w:val="00BD6747"/>
    <w:rsid w:val="00BD7A76"/>
    <w:rsid w:val="00BE6E75"/>
    <w:rsid w:val="00BE7C68"/>
    <w:rsid w:val="00BF6FFE"/>
    <w:rsid w:val="00C112E8"/>
    <w:rsid w:val="00C20BD2"/>
    <w:rsid w:val="00C2336F"/>
    <w:rsid w:val="00C23B2A"/>
    <w:rsid w:val="00C27CCC"/>
    <w:rsid w:val="00C36BAD"/>
    <w:rsid w:val="00C47180"/>
    <w:rsid w:val="00C725B7"/>
    <w:rsid w:val="00C72810"/>
    <w:rsid w:val="00C74180"/>
    <w:rsid w:val="00C75251"/>
    <w:rsid w:val="00C81575"/>
    <w:rsid w:val="00C86AFD"/>
    <w:rsid w:val="00C871BB"/>
    <w:rsid w:val="00C91C64"/>
    <w:rsid w:val="00C936C9"/>
    <w:rsid w:val="00C94165"/>
    <w:rsid w:val="00C949F9"/>
    <w:rsid w:val="00C958D4"/>
    <w:rsid w:val="00C95CCA"/>
    <w:rsid w:val="00C97853"/>
    <w:rsid w:val="00C97CDE"/>
    <w:rsid w:val="00CA1ADC"/>
    <w:rsid w:val="00CA4BE9"/>
    <w:rsid w:val="00CA5E3E"/>
    <w:rsid w:val="00CD2DAE"/>
    <w:rsid w:val="00CE5070"/>
    <w:rsid w:val="00CF4507"/>
    <w:rsid w:val="00D01D60"/>
    <w:rsid w:val="00D1035B"/>
    <w:rsid w:val="00D2520F"/>
    <w:rsid w:val="00D36CC2"/>
    <w:rsid w:val="00D4212B"/>
    <w:rsid w:val="00D50EC7"/>
    <w:rsid w:val="00D513ED"/>
    <w:rsid w:val="00D53127"/>
    <w:rsid w:val="00D5635E"/>
    <w:rsid w:val="00D63028"/>
    <w:rsid w:val="00D66183"/>
    <w:rsid w:val="00D66C7E"/>
    <w:rsid w:val="00D7498B"/>
    <w:rsid w:val="00D9067C"/>
    <w:rsid w:val="00D96E45"/>
    <w:rsid w:val="00DA6479"/>
    <w:rsid w:val="00DC263B"/>
    <w:rsid w:val="00DD2026"/>
    <w:rsid w:val="00DD74A4"/>
    <w:rsid w:val="00DE30BE"/>
    <w:rsid w:val="00DE60B9"/>
    <w:rsid w:val="00E027A8"/>
    <w:rsid w:val="00E043BD"/>
    <w:rsid w:val="00E13ABF"/>
    <w:rsid w:val="00E246F3"/>
    <w:rsid w:val="00E328CE"/>
    <w:rsid w:val="00E4130A"/>
    <w:rsid w:val="00E50528"/>
    <w:rsid w:val="00E5667A"/>
    <w:rsid w:val="00E61938"/>
    <w:rsid w:val="00E66C0F"/>
    <w:rsid w:val="00E709E3"/>
    <w:rsid w:val="00E71C1C"/>
    <w:rsid w:val="00E71CB7"/>
    <w:rsid w:val="00E72D58"/>
    <w:rsid w:val="00E7604E"/>
    <w:rsid w:val="00E76D81"/>
    <w:rsid w:val="00E85F0B"/>
    <w:rsid w:val="00E90BCC"/>
    <w:rsid w:val="00E96700"/>
    <w:rsid w:val="00EA5C8B"/>
    <w:rsid w:val="00EA79E4"/>
    <w:rsid w:val="00EB17D3"/>
    <w:rsid w:val="00EB480B"/>
    <w:rsid w:val="00EC22AF"/>
    <w:rsid w:val="00EC4584"/>
    <w:rsid w:val="00EC5637"/>
    <w:rsid w:val="00EC6CEA"/>
    <w:rsid w:val="00ED107D"/>
    <w:rsid w:val="00EE67A7"/>
    <w:rsid w:val="00F04C57"/>
    <w:rsid w:val="00F077AA"/>
    <w:rsid w:val="00F152E0"/>
    <w:rsid w:val="00F17A2D"/>
    <w:rsid w:val="00F24108"/>
    <w:rsid w:val="00F25509"/>
    <w:rsid w:val="00F36037"/>
    <w:rsid w:val="00F36A83"/>
    <w:rsid w:val="00F50599"/>
    <w:rsid w:val="00F57DEF"/>
    <w:rsid w:val="00F66B35"/>
    <w:rsid w:val="00F72504"/>
    <w:rsid w:val="00F77284"/>
    <w:rsid w:val="00F81C55"/>
    <w:rsid w:val="00F86D95"/>
    <w:rsid w:val="00F90679"/>
    <w:rsid w:val="00FA5ECA"/>
    <w:rsid w:val="00FB0D72"/>
    <w:rsid w:val="00FC546B"/>
    <w:rsid w:val="00FD5D0E"/>
    <w:rsid w:val="00FF08E5"/>
    <w:rsid w:val="00FF1F64"/>
    <w:rsid w:val="00FF2D5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1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1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818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1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1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818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7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097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2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A30C-1592-4C3F-896F-FC75BADE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cp:lastPrinted>2022-10-17T02:20:00Z</cp:lastPrinted>
  <dcterms:created xsi:type="dcterms:W3CDTF">2022-08-11T04:09:00Z</dcterms:created>
  <dcterms:modified xsi:type="dcterms:W3CDTF">2024-08-26T08:57:00Z</dcterms:modified>
</cp:coreProperties>
</file>