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8BE" w:rsidRDefault="000828BE" w:rsidP="000828BE">
      <w:pPr>
        <w:pStyle w:val="10"/>
        <w:keepNext/>
        <w:keepLines/>
        <w:shd w:val="clear" w:color="auto" w:fill="auto"/>
        <w:spacing w:after="68" w:line="520" w:lineRule="exact"/>
        <w:ind w:left="20"/>
      </w:pPr>
      <w:bookmarkStart w:id="0" w:name="bookmark0"/>
      <w:r>
        <w:rPr>
          <w:color w:val="000000"/>
          <w:lang w:eastAsia="ru-RU" w:bidi="ru-RU"/>
        </w:rPr>
        <w:t>АДМИНИСТРАЦИЯ</w:t>
      </w:r>
      <w:bookmarkEnd w:id="0"/>
    </w:p>
    <w:p w:rsidR="000828BE" w:rsidRDefault="000828BE" w:rsidP="000828BE">
      <w:pPr>
        <w:pStyle w:val="31"/>
        <w:shd w:val="clear" w:color="auto" w:fill="auto"/>
        <w:spacing w:before="0" w:after="651" w:line="460" w:lineRule="exact"/>
        <w:ind w:left="20"/>
      </w:pPr>
      <w:r>
        <w:rPr>
          <w:color w:val="000000"/>
          <w:lang w:eastAsia="ru-RU" w:bidi="ru-RU"/>
        </w:rPr>
        <w:t>Саянского района</w:t>
      </w:r>
    </w:p>
    <w:p w:rsidR="000828BE" w:rsidRDefault="000828BE" w:rsidP="000828BE">
      <w:pPr>
        <w:pStyle w:val="10"/>
        <w:keepNext/>
        <w:keepLines/>
        <w:shd w:val="clear" w:color="auto" w:fill="auto"/>
        <w:spacing w:after="49" w:line="520" w:lineRule="exact"/>
        <w:ind w:left="20"/>
      </w:pPr>
      <w:bookmarkStart w:id="1" w:name="bookmark1"/>
      <w:r>
        <w:rPr>
          <w:color w:val="000000"/>
          <w:lang w:eastAsia="ru-RU" w:bidi="ru-RU"/>
        </w:rPr>
        <w:t>ПОСТАНОВЛЕНИЕ</w:t>
      </w:r>
      <w:bookmarkEnd w:id="1"/>
    </w:p>
    <w:p w:rsidR="000828BE" w:rsidRDefault="000828BE" w:rsidP="000828BE">
      <w:pPr>
        <w:pStyle w:val="20"/>
        <w:shd w:val="clear" w:color="auto" w:fill="auto"/>
        <w:spacing w:before="0" w:after="10" w:line="280" w:lineRule="exact"/>
        <w:ind w:left="20"/>
      </w:pPr>
      <w:r>
        <w:rPr>
          <w:color w:val="000000"/>
          <w:lang w:eastAsia="ru-RU" w:bidi="ru-RU"/>
        </w:rPr>
        <w:t>с. Агинское</w:t>
      </w:r>
    </w:p>
    <w:p w:rsidR="000828BE" w:rsidRPr="00B66D91" w:rsidRDefault="008C1984" w:rsidP="000828BE">
      <w:pPr>
        <w:pStyle w:val="40"/>
        <w:shd w:val="clear" w:color="auto" w:fill="auto"/>
        <w:tabs>
          <w:tab w:val="left" w:pos="7211"/>
        </w:tabs>
        <w:spacing w:before="0" w:after="298" w:line="280" w:lineRule="exact"/>
        <w:rPr>
          <w:b w:val="0"/>
          <w:i w:val="0"/>
          <w:lang w:val="ru-RU"/>
        </w:rPr>
      </w:pPr>
      <w:r>
        <w:rPr>
          <w:rStyle w:val="4Arial13pt0pt"/>
          <w:rFonts w:ascii="Times New Roman" w:hAnsi="Times New Roman" w:cs="Times New Roman"/>
          <w:bCs/>
          <w:iCs/>
          <w:sz w:val="28"/>
        </w:rPr>
        <w:t xml:space="preserve">10.01.2025г. </w:t>
      </w:r>
      <w:r w:rsidR="000828BE" w:rsidRPr="00B66D91">
        <w:rPr>
          <w:rStyle w:val="4Arial13pt0pt"/>
          <w:b/>
          <w:bCs/>
          <w:i/>
          <w:iCs/>
          <w:sz w:val="28"/>
        </w:rPr>
        <w:tab/>
      </w:r>
      <w:r>
        <w:rPr>
          <w:rStyle w:val="4Arial13pt0pt"/>
          <w:rFonts w:ascii="Times New Roman" w:hAnsi="Times New Roman" w:cs="Times New Roman"/>
          <w:bCs/>
          <w:iCs/>
          <w:sz w:val="28"/>
        </w:rPr>
        <w:t>№ 13</w:t>
      </w:r>
      <w:r w:rsidR="007E1F56" w:rsidRPr="00B66D91">
        <w:rPr>
          <w:rStyle w:val="4Arial13pt0pt"/>
          <w:rFonts w:ascii="Times New Roman" w:hAnsi="Times New Roman" w:cs="Times New Roman"/>
          <w:bCs/>
          <w:iCs/>
          <w:sz w:val="28"/>
        </w:rPr>
        <w:t xml:space="preserve">-п </w:t>
      </w:r>
    </w:p>
    <w:p w:rsidR="000828BE" w:rsidRDefault="000828BE" w:rsidP="000828BE">
      <w:pPr>
        <w:pStyle w:val="20"/>
        <w:shd w:val="clear" w:color="auto" w:fill="auto"/>
        <w:spacing w:before="0" w:after="240" w:line="317" w:lineRule="exact"/>
        <w:ind w:right="1680"/>
        <w:jc w:val="left"/>
      </w:pPr>
      <w:r>
        <w:rPr>
          <w:color w:val="000000"/>
          <w:lang w:eastAsia="ru-RU" w:bidi="ru-RU"/>
        </w:rPr>
        <w:t>О внесении изменений в постановление администрации Саянского района Красноярского края от 22.03.2018 № 195-п «Об утверждении Положения об оплате труда работников Муниципального казенного учреждения «Муниципальный архив Саянского района»</w:t>
      </w:r>
    </w:p>
    <w:p w:rsidR="00014BA7" w:rsidRPr="005F7828" w:rsidRDefault="00014BA7" w:rsidP="00014BA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71EE9">
        <w:rPr>
          <w:rFonts w:ascii="Times New Roman" w:hAnsi="Times New Roman"/>
          <w:sz w:val="28"/>
          <w:szCs w:val="28"/>
        </w:rPr>
        <w:t>В соответствии со статьей 144 Трудового кодекса Российской Федерации, статьей 53 Федерального закона от 06.10.2003 №131-ФЗ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Законом Красноярского края от 05.12.2024 № 8-3382 «О краевом бюджете на 2025 год и плановый период 2026-2027 годов», </w:t>
      </w:r>
      <w:r w:rsidRPr="00677FDB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Саянского района от 27.12.2023 № 620-п «О </w:t>
      </w:r>
      <w:proofErr w:type="gramStart"/>
      <w:r w:rsidRPr="00677FDB">
        <w:rPr>
          <w:rFonts w:ascii="Times New Roman" w:hAnsi="Times New Roman" w:cs="Times New Roman"/>
          <w:sz w:val="28"/>
          <w:szCs w:val="28"/>
        </w:rPr>
        <w:t>внесении изменений и дополнений в постановление администрации Саянского района от 30.09.2013 № 698-п «О системах оплаты труда работников органов местного самоуправления Саянского района и работников муниципальных учреждений Саянского района, в которых по состоянию на 30.09.2013 действует тарифная система оплаты труда»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руководствуясь </w:t>
      </w:r>
      <w:r w:rsidRPr="00EA51FE">
        <w:rPr>
          <w:rFonts w:ascii="Times New Roman" w:hAnsi="Times New Roman"/>
          <w:sz w:val="28"/>
          <w:szCs w:val="28"/>
        </w:rPr>
        <w:t>стать</w:t>
      </w:r>
      <w:r w:rsidR="007E7A61" w:rsidRPr="00EA51FE">
        <w:rPr>
          <w:rFonts w:ascii="Times New Roman" w:hAnsi="Times New Roman"/>
          <w:sz w:val="28"/>
          <w:szCs w:val="28"/>
        </w:rPr>
        <w:t>ями 62,</w:t>
      </w:r>
      <w:r>
        <w:rPr>
          <w:rFonts w:ascii="Times New Roman" w:hAnsi="Times New Roman"/>
          <w:sz w:val="28"/>
          <w:szCs w:val="28"/>
        </w:rPr>
        <w:t xml:space="preserve"> 81 Устава </w:t>
      </w:r>
      <w:r w:rsidRPr="00C378CC">
        <w:rPr>
          <w:rFonts w:ascii="Times New Roman" w:eastAsia="Times New Roman" w:hAnsi="Times New Roman" w:cs="Times New Roman"/>
          <w:color w:val="000000"/>
          <w:sz w:val="28"/>
          <w:szCs w:val="28"/>
        </w:rPr>
        <w:t>Саянского муниципального района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Красноярского края</w:t>
      </w:r>
      <w:r w:rsidRPr="00571EE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F7828">
        <w:rPr>
          <w:rFonts w:ascii="Times New Roman" w:hAnsi="Times New Roman"/>
          <w:sz w:val="28"/>
          <w:szCs w:val="28"/>
        </w:rPr>
        <w:t>ПОСТАНОВЛЯЮ:</w:t>
      </w:r>
      <w:proofErr w:type="gramEnd"/>
    </w:p>
    <w:p w:rsidR="000828BE" w:rsidRPr="00D6789A" w:rsidRDefault="000828BE" w:rsidP="000828BE">
      <w:pPr>
        <w:pStyle w:val="20"/>
        <w:numPr>
          <w:ilvl w:val="0"/>
          <w:numId w:val="1"/>
        </w:numPr>
        <w:shd w:val="clear" w:color="auto" w:fill="auto"/>
        <w:tabs>
          <w:tab w:val="left" w:pos="1102"/>
        </w:tabs>
        <w:spacing w:before="0" w:after="0" w:line="317" w:lineRule="exact"/>
        <w:ind w:firstLine="840"/>
        <w:jc w:val="both"/>
      </w:pPr>
      <w:r w:rsidRPr="00D6789A">
        <w:rPr>
          <w:color w:val="000000"/>
          <w:lang w:eastAsia="ru-RU" w:bidi="ru-RU"/>
        </w:rPr>
        <w:t>Внести в постановление администрации Саянского района от 22.03.2018 № 195-п «Об утверждении Положения об оплате труда работников Муниципального казенного учреждения «Муниципальный архив Саянского района» (далее - Постановление) следующие изменения:</w:t>
      </w:r>
    </w:p>
    <w:p w:rsidR="00691739" w:rsidRPr="00D6789A" w:rsidRDefault="00AB35F4" w:rsidP="00691739">
      <w:pPr>
        <w:pStyle w:val="a5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Раздел</w:t>
      </w:r>
      <w:r w:rsidR="00691739" w:rsidRPr="00D6789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7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приложения к постановлению  </w:t>
      </w:r>
      <w:r w:rsidR="00691739" w:rsidRPr="00D6789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«Специальная краевая выплата»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следующей редакции</w:t>
      </w:r>
      <w:r w:rsidR="00691739" w:rsidRPr="00D6789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:</w:t>
      </w:r>
    </w:p>
    <w:p w:rsidR="00AB35F4" w:rsidRDefault="00691739" w:rsidP="00AB35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D6789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«7. Специальная краевая выплата</w:t>
      </w:r>
      <w:bookmarkStart w:id="2" w:name="Par0"/>
      <w:bookmarkEnd w:id="2"/>
    </w:p>
    <w:p w:rsidR="00AB35F4" w:rsidRPr="00AB35F4" w:rsidRDefault="00AB35F4" w:rsidP="00AB35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EA51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Специальная краевая выплата устанавливается в целях </w:t>
      </w:r>
      <w:proofErr w:type="gramStart"/>
      <w:r w:rsidRPr="00EA51FE"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повышения уровня оплаты труда руководителя учреждения</w:t>
      </w:r>
      <w:proofErr w:type="gramEnd"/>
      <w:r w:rsidR="007E7A61" w:rsidRPr="00EA51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A51FE">
        <w:rPr>
          <w:rFonts w:ascii="Times New Roman" w:eastAsia="Times New Roman" w:hAnsi="Times New Roman" w:cs="Times New Roman"/>
          <w:color w:val="000000"/>
          <w:sz w:val="28"/>
          <w:szCs w:val="28"/>
        </w:rPr>
        <w:t>и работникам учреждения, и предоставляется ежемесячно по основному месту работы.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Максимальный размер выплаты при полностью отработанной норме рабочего времени и выполненной норме труда (трудовых обязанностей) составляет 6200 рублей.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ри не полностью отработанной норме рабочего времени размер специальной краевой выплаты исчисляется пропорционально отработанному времени.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На специальную краевую выплату начисляются районный коэффициент, процентная надбавка к заработной плате за стаж работы в районах Крайнего Севера и приравненных к ним местностях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 надбавка за работу в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местностях с особыми климатическими условиями.</w:t>
      </w:r>
    </w:p>
    <w:p w:rsidR="00AB35F4" w:rsidRPr="00E01ED7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месяце, в котором производятся начисления исходя из средней заработной платы, определенной в соответствии с нормативными правовыми актами Российской Федерации, и выплачиваемые за счет фонда оплаты труда, за исключением пособий по временной нетрудоспособности, размер специальной краевой выплаты </w:t>
      </w:r>
      <w:r w:rsidRPr="00EA51FE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руководителю учреждения и работникам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учреждения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B35F4">
        <w:rPr>
          <w:rFonts w:ascii="Times New Roman" w:eastAsia="Times New Roman" w:hAnsi="Times New Roman" w:cs="Times New Roman"/>
          <w:color w:val="000000"/>
          <w:sz w:val="28"/>
          <w:szCs w:val="28"/>
        </w:rPr>
        <w:t>в 2025 году увеличивается на размер, рассчитываемый по формуле:</w:t>
      </w:r>
      <w:proofErr w:type="gramEnd"/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СКВув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=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Отп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x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Кув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Отп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, (1)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где: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СКВув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размер увеличения специальной краевой выплаты, рассчитанный с учетом районного коэффициента, процентной надбавки к заработной плате за стаж работы в районах Крайнего Севера и приравненных к ним местностях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 надбавка за работу в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местностях с особыми климатическими условиями;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Отп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размер начисленных выплат, исчисляемых исходя из средней заработной платы, определенной в соответствии с нормативными правовыми актами Российской Федерации, и выплачиваемых за счет фонда оплаты труда, за исключением пособий по временной нетрудоспособности;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Кув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коэффициент увеличения специальной краевой выплаты.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случае, когда при определении среднего дневного заработка учитываются периоды, предшествующие 1 января 2025 года,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Кув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определяется по формуле:</w:t>
      </w:r>
      <w:bookmarkStart w:id="3" w:name="Par13"/>
      <w:bookmarkEnd w:id="3"/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Кув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= (Зпф</w:t>
      </w:r>
      <w:proofErr w:type="gram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proofErr w:type="gram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+ (СКВ</w:t>
      </w:r>
      <w:r w:rsidRPr="00387BD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2025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-СКВ</w:t>
      </w:r>
      <w:r w:rsidRPr="00387BD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2024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Кмес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Крк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) + Зпф2) / (Зпф1 + Зпф2), (2)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где: 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Зпф</w:t>
      </w:r>
      <w:proofErr w:type="gram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proofErr w:type="gram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фактически начисленная заработная плата работника учреждения, учитываемая при определении среднего дневного заработка в соответствии с нормативными правовыми актами Российской Федерации, за период до 1 января 2025 года;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Зпф</w:t>
      </w:r>
      <w:proofErr w:type="gram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proofErr w:type="gram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фактически начисленная заработная плата работника учреждения, учитываемая при определении среднего дневного заработка в соответствии с нормативными правовыми актами Российской Федерации, за период с 1 января 2025 года;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СКВ</w:t>
      </w:r>
      <w:r w:rsidRPr="00387BD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2024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специальная краевая выплата с 1 января 2024 года;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СКВ</w:t>
      </w:r>
      <w:r w:rsidRPr="00387BD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2025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специальная краевая выплата с 1 января 2025 года;</w:t>
      </w:r>
    </w:p>
    <w:p w:rsidR="00AB35F4" w:rsidRPr="003973B6" w:rsidRDefault="00AB35F4" w:rsidP="00AB35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Кмес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количество месяцев, учитываемых при определении среднего дневного заработка в соответствии с нормативными правовыми актами Российской Федерации, за период до 1 января 2025 года;</w:t>
      </w:r>
    </w:p>
    <w:p w:rsidR="00AB35F4" w:rsidRPr="00AB35F4" w:rsidRDefault="00AB35F4" w:rsidP="00014B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Крк</w:t>
      </w:r>
      <w:proofErr w:type="spellEnd"/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районный коэффициент, процентная надбавка к заработной плате за стаж работы в районах Крайнего Севера и приравненных к ним местностях 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 надбавка за работу в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местностях с особыми климатическими условиями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  <w:proofErr w:type="gramEnd"/>
    </w:p>
    <w:p w:rsidR="00AB35F4" w:rsidRPr="00464471" w:rsidRDefault="00AB35F4" w:rsidP="00AB35F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 w:rsidRPr="003973B6">
        <w:rPr>
          <w:rFonts w:ascii="Times New Roman" w:eastAsia="Times New Roman" w:hAnsi="Times New Roman" w:cs="Times New Roman"/>
          <w:color w:val="000000"/>
          <w:sz w:val="28"/>
          <w:szCs w:val="28"/>
        </w:rPr>
        <w:t>2. Отделу информационно-технологического обеспечения и защиты информации администрации Саянского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D40B1B">
        <w:rPr>
          <w:rFonts w:ascii="Times New Roman" w:hAnsi="Times New Roman" w:cs="Times New Roman"/>
          <w:sz w:val="28"/>
          <w:szCs w:val="28"/>
        </w:rPr>
        <w:t xml:space="preserve"> настоящее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Pr="00D40B1B">
        <w:rPr>
          <w:rFonts w:ascii="Times New Roman" w:hAnsi="Times New Roman" w:cs="Times New Roman"/>
          <w:sz w:val="28"/>
          <w:szCs w:val="28"/>
        </w:rPr>
        <w:t xml:space="preserve"> на официальном сайте Саянского муниципального района </w:t>
      </w:r>
      <w:proofErr w:type="spellStart"/>
      <w:r w:rsidRPr="002B7A2E">
        <w:rPr>
          <w:rFonts w:ascii="Times New Roman" w:hAnsi="Times New Roman"/>
          <w:sz w:val="28"/>
          <w:szCs w:val="28"/>
        </w:rPr>
        <w:t>www.adm-sayany.ru</w:t>
      </w:r>
      <w:proofErr w:type="spellEnd"/>
    </w:p>
    <w:p w:rsidR="00AB35F4" w:rsidRPr="00464471" w:rsidRDefault="00AB35F4" w:rsidP="00AB35F4">
      <w:pPr>
        <w:pStyle w:val="a8"/>
        <w:ind w:firstLine="709"/>
        <w:jc w:val="both"/>
        <w:rPr>
          <w:rFonts w:ascii="Times New Roman" w:hAnsi="Times New Roman"/>
          <w:sz w:val="28"/>
          <w:szCs w:val="24"/>
          <w:lang w:val="ru-RU"/>
        </w:rPr>
      </w:pPr>
      <w:r w:rsidRPr="00003D7F">
        <w:rPr>
          <w:rFonts w:ascii="Times New Roman" w:hAnsi="Times New Roman"/>
          <w:sz w:val="28"/>
          <w:szCs w:val="28"/>
          <w:lang w:val="ru-RU"/>
        </w:rPr>
        <w:t>3.</w:t>
      </w:r>
      <w:r w:rsidR="00014BA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464471">
        <w:rPr>
          <w:rFonts w:ascii="Times New Roman" w:hAnsi="Times New Roman"/>
          <w:sz w:val="28"/>
          <w:szCs w:val="24"/>
          <w:lang w:val="ru-RU"/>
        </w:rPr>
        <w:t>Контроль за</w:t>
      </w:r>
      <w:proofErr w:type="gramEnd"/>
      <w:r w:rsidRPr="00464471">
        <w:rPr>
          <w:rFonts w:ascii="Times New Roman" w:hAnsi="Times New Roman"/>
          <w:sz w:val="28"/>
          <w:szCs w:val="24"/>
          <w:lang w:val="ru-RU"/>
        </w:rPr>
        <w:t xml:space="preserve"> исполнением настоящего постановления </w:t>
      </w:r>
      <w:r>
        <w:rPr>
          <w:rFonts w:ascii="Times New Roman" w:hAnsi="Times New Roman"/>
          <w:sz w:val="28"/>
          <w:szCs w:val="24"/>
          <w:lang w:val="ru-RU"/>
        </w:rPr>
        <w:t xml:space="preserve">возложить на первого заместителя </w:t>
      </w:r>
      <w:r>
        <w:rPr>
          <w:rFonts w:ascii="Times New Roman" w:hAnsi="Times New Roman"/>
          <w:sz w:val="28"/>
          <w:szCs w:val="28"/>
          <w:lang w:val="ru-RU"/>
        </w:rPr>
        <w:t>гл</w:t>
      </w:r>
      <w:r w:rsidRPr="002F7741">
        <w:rPr>
          <w:rFonts w:ascii="Times New Roman" w:hAnsi="Times New Roman"/>
          <w:sz w:val="28"/>
          <w:szCs w:val="28"/>
          <w:lang w:val="ru-RU"/>
        </w:rPr>
        <w:t>ав</w:t>
      </w:r>
      <w:r>
        <w:rPr>
          <w:rFonts w:ascii="Times New Roman" w:hAnsi="Times New Roman"/>
          <w:sz w:val="28"/>
          <w:szCs w:val="28"/>
          <w:lang w:val="ru-RU"/>
        </w:rPr>
        <w:t>ы</w:t>
      </w:r>
      <w:r w:rsidRPr="002F7741">
        <w:rPr>
          <w:rFonts w:ascii="Times New Roman" w:hAnsi="Times New Roman"/>
          <w:sz w:val="28"/>
          <w:szCs w:val="28"/>
          <w:lang w:val="ru-RU"/>
        </w:rPr>
        <w:t xml:space="preserve"> Саянского района</w:t>
      </w:r>
      <w:r>
        <w:rPr>
          <w:rFonts w:ascii="Times New Roman" w:hAnsi="Times New Roman"/>
          <w:sz w:val="28"/>
          <w:szCs w:val="28"/>
          <w:lang w:val="ru-RU"/>
        </w:rPr>
        <w:t xml:space="preserve"> (Фомичев О.Л.)</w:t>
      </w:r>
      <w:r w:rsidRPr="00464471">
        <w:rPr>
          <w:rFonts w:ascii="Times New Roman" w:hAnsi="Times New Roman"/>
          <w:sz w:val="28"/>
          <w:szCs w:val="24"/>
          <w:lang w:val="ru-RU"/>
        </w:rPr>
        <w:t>.</w:t>
      </w:r>
    </w:p>
    <w:p w:rsidR="00AB35F4" w:rsidRPr="002277D7" w:rsidRDefault="00AB35F4" w:rsidP="00AB35F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277D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Настоящее п</w:t>
      </w:r>
      <w:r w:rsidRPr="002277D7">
        <w:rPr>
          <w:rFonts w:ascii="Times New Roman" w:hAnsi="Times New Roman"/>
          <w:sz w:val="28"/>
          <w:szCs w:val="28"/>
        </w:rPr>
        <w:t>остановление вступает в 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="00014BA7">
        <w:rPr>
          <w:rFonts w:ascii="Times New Roman" w:hAnsi="Times New Roman"/>
          <w:sz w:val="28"/>
          <w:szCs w:val="28"/>
        </w:rPr>
        <w:t xml:space="preserve">со дня подписания и распространяется на </w:t>
      </w:r>
      <w:proofErr w:type="gramStart"/>
      <w:r w:rsidR="00014BA7">
        <w:rPr>
          <w:rFonts w:ascii="Times New Roman" w:hAnsi="Times New Roman"/>
          <w:sz w:val="28"/>
          <w:szCs w:val="28"/>
        </w:rPr>
        <w:t>правоотношения</w:t>
      </w:r>
      <w:proofErr w:type="gramEnd"/>
      <w:r w:rsidR="00014BA7">
        <w:rPr>
          <w:rFonts w:ascii="Times New Roman" w:hAnsi="Times New Roman"/>
          <w:sz w:val="28"/>
          <w:szCs w:val="28"/>
        </w:rPr>
        <w:t xml:space="preserve"> возникшие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2277D7">
        <w:rPr>
          <w:rFonts w:ascii="Times New Roman" w:hAnsi="Times New Roman"/>
          <w:sz w:val="28"/>
          <w:szCs w:val="28"/>
        </w:rPr>
        <w:t>01.0</w:t>
      </w:r>
      <w:r>
        <w:rPr>
          <w:rFonts w:ascii="Times New Roman" w:hAnsi="Times New Roman"/>
          <w:sz w:val="28"/>
          <w:szCs w:val="28"/>
        </w:rPr>
        <w:t>1</w:t>
      </w:r>
      <w:r w:rsidRPr="002277D7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25</w:t>
      </w:r>
      <w:r w:rsidRPr="002277D7">
        <w:rPr>
          <w:rFonts w:ascii="Times New Roman" w:hAnsi="Times New Roman"/>
          <w:sz w:val="28"/>
          <w:szCs w:val="28"/>
        </w:rPr>
        <w:t xml:space="preserve"> года.</w:t>
      </w:r>
    </w:p>
    <w:p w:rsidR="00AB35F4" w:rsidRDefault="00AB35F4" w:rsidP="00014BA7">
      <w:pPr>
        <w:pStyle w:val="a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B35F4" w:rsidRPr="00864B93" w:rsidRDefault="00AB35F4" w:rsidP="00AB35F4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B35F4" w:rsidRDefault="00AB35F4" w:rsidP="00AB35F4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64B93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Саянского </w:t>
      </w:r>
      <w:r w:rsidRPr="00864B93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Д.А. Типикин</w:t>
      </w:r>
    </w:p>
    <w:p w:rsidR="00AB35F4" w:rsidRDefault="00AB35F4" w:rsidP="00AB35F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5F4" w:rsidRPr="00AB35F4" w:rsidRDefault="00AB35F4" w:rsidP="00AB35F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28BE" w:rsidRPr="00D6789A" w:rsidRDefault="000828BE" w:rsidP="000828BE">
      <w:pPr>
        <w:pStyle w:val="20"/>
        <w:shd w:val="clear" w:color="auto" w:fill="auto"/>
        <w:tabs>
          <w:tab w:val="left" w:pos="1097"/>
        </w:tabs>
        <w:spacing w:before="0" w:after="0" w:line="317" w:lineRule="exact"/>
        <w:jc w:val="both"/>
        <w:rPr>
          <w:color w:val="000000"/>
          <w:lang w:eastAsia="ru-RU" w:bidi="ru-RU"/>
        </w:rPr>
      </w:pPr>
    </w:p>
    <w:p w:rsidR="000828BE" w:rsidRDefault="000828BE" w:rsidP="000828BE">
      <w:pPr>
        <w:spacing w:line="360" w:lineRule="exact"/>
      </w:pPr>
    </w:p>
    <w:p w:rsidR="000828BE" w:rsidRDefault="000828BE" w:rsidP="000828BE">
      <w:pPr>
        <w:spacing w:line="360" w:lineRule="exact"/>
      </w:pPr>
    </w:p>
    <w:p w:rsidR="000828BE" w:rsidRDefault="000828BE"/>
    <w:p w:rsidR="000828BE" w:rsidRPr="00D660C2" w:rsidRDefault="000828BE" w:rsidP="000828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28BE" w:rsidRDefault="000828BE"/>
    <w:p w:rsidR="00691739" w:rsidRDefault="00691739"/>
    <w:p w:rsidR="00691739" w:rsidRDefault="00691739"/>
    <w:p w:rsidR="00691739" w:rsidRDefault="00691739"/>
    <w:p w:rsidR="00691739" w:rsidRDefault="00691739"/>
    <w:p w:rsidR="00691739" w:rsidRDefault="00691739"/>
    <w:p w:rsidR="00691739" w:rsidRDefault="00691739"/>
    <w:sectPr w:rsidR="00691739" w:rsidSect="00537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647DA"/>
    <w:multiLevelType w:val="multilevel"/>
    <w:tmpl w:val="ECE22A2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435B41B8"/>
    <w:multiLevelType w:val="multilevel"/>
    <w:tmpl w:val="CC1E3F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63B1"/>
    <w:rsid w:val="00014BA7"/>
    <w:rsid w:val="00021D8D"/>
    <w:rsid w:val="00041A69"/>
    <w:rsid w:val="000828BE"/>
    <w:rsid w:val="000B57CF"/>
    <w:rsid w:val="000E52F7"/>
    <w:rsid w:val="0015326B"/>
    <w:rsid w:val="001715FD"/>
    <w:rsid w:val="001D5130"/>
    <w:rsid w:val="001F2139"/>
    <w:rsid w:val="00224611"/>
    <w:rsid w:val="002B51D2"/>
    <w:rsid w:val="003158E7"/>
    <w:rsid w:val="00330E8E"/>
    <w:rsid w:val="0033466A"/>
    <w:rsid w:val="0037586F"/>
    <w:rsid w:val="003F23E0"/>
    <w:rsid w:val="004A1B08"/>
    <w:rsid w:val="00511C68"/>
    <w:rsid w:val="00512E03"/>
    <w:rsid w:val="00524E8C"/>
    <w:rsid w:val="00537205"/>
    <w:rsid w:val="005869A9"/>
    <w:rsid w:val="005874C9"/>
    <w:rsid w:val="00677FDB"/>
    <w:rsid w:val="00691739"/>
    <w:rsid w:val="007E168D"/>
    <w:rsid w:val="007E1F56"/>
    <w:rsid w:val="007E7A61"/>
    <w:rsid w:val="007F041E"/>
    <w:rsid w:val="00855794"/>
    <w:rsid w:val="0088111D"/>
    <w:rsid w:val="008C1984"/>
    <w:rsid w:val="00902500"/>
    <w:rsid w:val="0093325F"/>
    <w:rsid w:val="009B0D8E"/>
    <w:rsid w:val="009E77AF"/>
    <w:rsid w:val="00A26292"/>
    <w:rsid w:val="00A81E27"/>
    <w:rsid w:val="00A93B04"/>
    <w:rsid w:val="00AB35F4"/>
    <w:rsid w:val="00AC0F85"/>
    <w:rsid w:val="00B66D91"/>
    <w:rsid w:val="00B92E14"/>
    <w:rsid w:val="00BE5005"/>
    <w:rsid w:val="00C2085C"/>
    <w:rsid w:val="00C40C95"/>
    <w:rsid w:val="00D6789A"/>
    <w:rsid w:val="00DB0B3B"/>
    <w:rsid w:val="00E21649"/>
    <w:rsid w:val="00E70EF7"/>
    <w:rsid w:val="00E763B1"/>
    <w:rsid w:val="00EA51FE"/>
    <w:rsid w:val="00EB26BF"/>
    <w:rsid w:val="00F3080C"/>
    <w:rsid w:val="00FA3681"/>
    <w:rsid w:val="00FF0C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2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locked/>
    <w:rsid w:val="000828BE"/>
    <w:rPr>
      <w:rFonts w:ascii="Palatino Linotype" w:eastAsia="Palatino Linotype" w:hAnsi="Palatino Linotype" w:cs="Palatino Linotype"/>
      <w:sz w:val="20"/>
      <w:szCs w:val="20"/>
      <w:shd w:val="clear" w:color="auto" w:fill="FFFFFF"/>
    </w:rPr>
  </w:style>
  <w:style w:type="paragraph" w:customStyle="1" w:styleId="3">
    <w:name w:val="Основной текст3"/>
    <w:basedOn w:val="a"/>
    <w:link w:val="a3"/>
    <w:rsid w:val="000828BE"/>
    <w:pPr>
      <w:shd w:val="clear" w:color="auto" w:fill="FFFFFF"/>
      <w:spacing w:after="0" w:line="274" w:lineRule="exact"/>
      <w:ind w:hanging="280"/>
      <w:jc w:val="right"/>
    </w:pPr>
    <w:rPr>
      <w:rFonts w:ascii="Palatino Linotype" w:eastAsia="Palatino Linotype" w:hAnsi="Palatino Linotype" w:cs="Palatino Linotype"/>
      <w:sz w:val="20"/>
      <w:szCs w:val="20"/>
    </w:rPr>
  </w:style>
  <w:style w:type="table" w:styleId="a4">
    <w:name w:val="Table Grid"/>
    <w:basedOn w:val="a1"/>
    <w:uiPriority w:val="59"/>
    <w:rsid w:val="000828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Заголовок №1_"/>
    <w:basedOn w:val="a0"/>
    <w:link w:val="10"/>
    <w:rsid w:val="000828BE"/>
    <w:rPr>
      <w:rFonts w:ascii="Times New Roman" w:eastAsia="Times New Roman" w:hAnsi="Times New Roman" w:cs="Times New Roman"/>
      <w:b/>
      <w:bCs/>
      <w:spacing w:val="-10"/>
      <w:sz w:val="52"/>
      <w:szCs w:val="52"/>
      <w:shd w:val="clear" w:color="auto" w:fill="FFFFFF"/>
    </w:rPr>
  </w:style>
  <w:style w:type="character" w:customStyle="1" w:styleId="30">
    <w:name w:val="Основной текст (3)_"/>
    <w:basedOn w:val="a0"/>
    <w:link w:val="31"/>
    <w:rsid w:val="000828BE"/>
    <w:rPr>
      <w:rFonts w:ascii="Times New Roman" w:eastAsia="Times New Roman" w:hAnsi="Times New Roman" w:cs="Times New Roman"/>
      <w:b/>
      <w:bCs/>
      <w:spacing w:val="-10"/>
      <w:sz w:val="46"/>
      <w:szCs w:val="4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0828B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0828BE"/>
    <w:rPr>
      <w:rFonts w:ascii="Times New Roman" w:eastAsia="Times New Roman" w:hAnsi="Times New Roman" w:cs="Times New Roman"/>
      <w:b/>
      <w:bCs/>
      <w:i/>
      <w:iCs/>
      <w:spacing w:val="-10"/>
      <w:sz w:val="28"/>
      <w:szCs w:val="28"/>
      <w:shd w:val="clear" w:color="auto" w:fill="FFFFFF"/>
      <w:lang w:val="en-US" w:bidi="en-US"/>
    </w:rPr>
  </w:style>
  <w:style w:type="character" w:customStyle="1" w:styleId="4Arial13pt0pt">
    <w:name w:val="Основной текст (4) + Arial;13 pt;Не полужирный;Не курсив;Интервал 0 pt"/>
    <w:basedOn w:val="4"/>
    <w:rsid w:val="000828BE"/>
    <w:rPr>
      <w:rFonts w:ascii="Arial" w:eastAsia="Arial" w:hAnsi="Arial" w:cs="Arial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40pt">
    <w:name w:val="Основной текст (4) + Не курсив;Интервал 0 pt"/>
    <w:basedOn w:val="4"/>
    <w:rsid w:val="000828B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0828B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0">
    <w:name w:val="Заголовок №1"/>
    <w:basedOn w:val="a"/>
    <w:link w:val="1"/>
    <w:rsid w:val="000828BE"/>
    <w:pPr>
      <w:widowControl w:val="0"/>
      <w:shd w:val="clear" w:color="auto" w:fill="FFFFFF"/>
      <w:spacing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-10"/>
      <w:sz w:val="52"/>
      <w:szCs w:val="52"/>
    </w:rPr>
  </w:style>
  <w:style w:type="paragraph" w:customStyle="1" w:styleId="31">
    <w:name w:val="Основной текст (3)"/>
    <w:basedOn w:val="a"/>
    <w:link w:val="30"/>
    <w:rsid w:val="000828BE"/>
    <w:pPr>
      <w:widowControl w:val="0"/>
      <w:shd w:val="clear" w:color="auto" w:fill="FFFFFF"/>
      <w:spacing w:before="180" w:after="780" w:line="0" w:lineRule="atLeast"/>
      <w:jc w:val="center"/>
    </w:pPr>
    <w:rPr>
      <w:rFonts w:ascii="Times New Roman" w:eastAsia="Times New Roman" w:hAnsi="Times New Roman" w:cs="Times New Roman"/>
      <w:b/>
      <w:bCs/>
      <w:spacing w:val="-10"/>
      <w:sz w:val="46"/>
      <w:szCs w:val="46"/>
    </w:rPr>
  </w:style>
  <w:style w:type="paragraph" w:customStyle="1" w:styleId="20">
    <w:name w:val="Основной текст (2)"/>
    <w:basedOn w:val="a"/>
    <w:link w:val="2"/>
    <w:rsid w:val="000828BE"/>
    <w:pPr>
      <w:widowControl w:val="0"/>
      <w:shd w:val="clear" w:color="auto" w:fill="FFFFFF"/>
      <w:spacing w:before="180" w:after="6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0828BE"/>
    <w:pPr>
      <w:widowControl w:val="0"/>
      <w:shd w:val="clear" w:color="auto" w:fill="FFFFFF"/>
      <w:spacing w:before="60" w:after="420" w:line="0" w:lineRule="atLeast"/>
      <w:jc w:val="both"/>
    </w:pPr>
    <w:rPr>
      <w:rFonts w:ascii="Times New Roman" w:eastAsia="Times New Roman" w:hAnsi="Times New Roman" w:cs="Times New Roman"/>
      <w:b/>
      <w:bCs/>
      <w:i/>
      <w:iCs/>
      <w:spacing w:val="-10"/>
      <w:sz w:val="28"/>
      <w:szCs w:val="28"/>
      <w:lang w:val="en-US" w:bidi="en-US"/>
    </w:rPr>
  </w:style>
  <w:style w:type="paragraph" w:styleId="a5">
    <w:name w:val="List Paragraph"/>
    <w:basedOn w:val="a"/>
    <w:uiPriority w:val="34"/>
    <w:qFormat/>
    <w:rsid w:val="00691739"/>
    <w:pPr>
      <w:spacing w:after="200" w:line="276" w:lineRule="auto"/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93B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93B04"/>
    <w:rPr>
      <w:rFonts w:ascii="Segoe UI" w:hAnsi="Segoe UI" w:cs="Segoe UI"/>
      <w:sz w:val="18"/>
      <w:szCs w:val="18"/>
    </w:rPr>
  </w:style>
  <w:style w:type="paragraph" w:styleId="a8">
    <w:name w:val="No Spacing"/>
    <w:basedOn w:val="a"/>
    <w:link w:val="a9"/>
    <w:uiPriority w:val="1"/>
    <w:qFormat/>
    <w:rsid w:val="00AB35F4"/>
    <w:pPr>
      <w:spacing w:after="0" w:line="240" w:lineRule="auto"/>
    </w:pPr>
    <w:rPr>
      <w:rFonts w:ascii="Cambria" w:eastAsia="Times New Roman" w:hAnsi="Cambria" w:cs="Times New Roman"/>
      <w:lang w:val="en-US" w:bidi="en-US"/>
    </w:rPr>
  </w:style>
  <w:style w:type="character" w:customStyle="1" w:styleId="a9">
    <w:name w:val="Без интервала Знак"/>
    <w:basedOn w:val="a0"/>
    <w:link w:val="a8"/>
    <w:uiPriority w:val="1"/>
    <w:rsid w:val="00AB35F4"/>
    <w:rPr>
      <w:rFonts w:ascii="Cambria" w:eastAsia="Times New Roman" w:hAnsi="Cambria" w:cs="Times New Roman"/>
      <w:lang w:val="en-US" w:bidi="en-US"/>
    </w:rPr>
  </w:style>
  <w:style w:type="character" w:styleId="aa">
    <w:name w:val="Hyperlink"/>
    <w:basedOn w:val="a0"/>
    <w:rsid w:val="00AB35F4"/>
    <w:rPr>
      <w:color w:val="0066C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Arhiv</dc:creator>
  <cp:lastModifiedBy>user</cp:lastModifiedBy>
  <cp:revision>4</cp:revision>
  <cp:lastPrinted>2025-01-15T01:07:00Z</cp:lastPrinted>
  <dcterms:created xsi:type="dcterms:W3CDTF">2025-01-14T10:08:00Z</dcterms:created>
  <dcterms:modified xsi:type="dcterms:W3CDTF">2025-01-16T02:35:00Z</dcterms:modified>
</cp:coreProperties>
</file>