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CD" w:rsidRPr="00DD180C" w:rsidRDefault="006D36CD" w:rsidP="006D36CD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6D36CD" w:rsidRPr="00DD180C" w:rsidRDefault="006D36CD" w:rsidP="006D36C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color w:val="000000" w:themeColor="text1"/>
          <w:sz w:val="24"/>
          <w:szCs w:val="24"/>
        </w:rPr>
        <w:t>Саянского района</w:t>
      </w:r>
    </w:p>
    <w:p w:rsidR="006D36CD" w:rsidRPr="00DD180C" w:rsidRDefault="006D36CD" w:rsidP="006D36C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6CD" w:rsidRPr="00DD180C" w:rsidRDefault="006D36CD" w:rsidP="00DF0D8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6D36CD" w:rsidRPr="00DD180C" w:rsidRDefault="006D36CD" w:rsidP="006D36C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color w:val="000000" w:themeColor="text1"/>
          <w:sz w:val="24"/>
          <w:szCs w:val="24"/>
        </w:rPr>
        <w:t>с. Агинское</w:t>
      </w:r>
    </w:p>
    <w:p w:rsidR="006D36CD" w:rsidRPr="00DD180C" w:rsidRDefault="00D3173C" w:rsidP="006D36CD">
      <w:pPr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color w:val="000000" w:themeColor="text1"/>
          <w:sz w:val="24"/>
          <w:szCs w:val="24"/>
          <w:u w:val="single"/>
        </w:rPr>
        <w:t>05.02.2025</w:t>
      </w:r>
      <w:r w:rsidR="002758C7" w:rsidRPr="00DD180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</w:t>
      </w:r>
      <w:r w:rsidR="006D36CD" w:rsidRPr="00DD180C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DD1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36CD" w:rsidRPr="00DD180C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DD180C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6D36CD" w:rsidRPr="00DD180C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DD180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6D36CD" w:rsidRPr="00DD180C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168C2" w:rsidRPr="00DD180C">
        <w:rPr>
          <w:rFonts w:ascii="Arial" w:hAnsi="Arial" w:cs="Arial"/>
          <w:color w:val="000000" w:themeColor="text1"/>
          <w:sz w:val="24"/>
          <w:szCs w:val="24"/>
        </w:rPr>
        <w:t>№</w:t>
      </w:r>
      <w:r w:rsidR="006D36CD" w:rsidRPr="00DD18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180C">
        <w:rPr>
          <w:rFonts w:ascii="Arial" w:hAnsi="Arial" w:cs="Arial"/>
          <w:color w:val="000000" w:themeColor="text1"/>
          <w:sz w:val="24"/>
          <w:szCs w:val="24"/>
          <w:u w:val="single"/>
        </w:rPr>
        <w:t>54-п</w:t>
      </w:r>
    </w:p>
    <w:p w:rsidR="00787DA4" w:rsidRPr="00DD180C" w:rsidRDefault="00787DA4" w:rsidP="006D36CD">
      <w:pPr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68C2" w:rsidRPr="00DD180C" w:rsidRDefault="009101F4" w:rsidP="002168C2">
      <w:pPr>
        <w:pStyle w:val="20"/>
        <w:shd w:val="clear" w:color="auto" w:fill="auto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color w:val="000000" w:themeColor="text1"/>
          <w:sz w:val="24"/>
          <w:szCs w:val="24"/>
        </w:rPr>
        <w:t>«</w:t>
      </w:r>
      <w:r w:rsidR="007E0E97" w:rsidRPr="00DD180C">
        <w:rPr>
          <w:rFonts w:ascii="Arial" w:hAnsi="Arial" w:cs="Arial"/>
          <w:color w:val="000000" w:themeColor="text1"/>
          <w:sz w:val="24"/>
          <w:szCs w:val="24"/>
        </w:rPr>
        <w:t>О</w:t>
      </w:r>
      <w:r w:rsidR="00B94D36" w:rsidRPr="00DD180C">
        <w:rPr>
          <w:rFonts w:ascii="Arial" w:hAnsi="Arial" w:cs="Arial"/>
          <w:color w:val="000000" w:themeColor="text1"/>
          <w:sz w:val="24"/>
          <w:szCs w:val="24"/>
        </w:rPr>
        <w:t>б утверждении Положения</w:t>
      </w:r>
    </w:p>
    <w:p w:rsidR="002168C2" w:rsidRPr="00DD180C" w:rsidRDefault="00DD180C" w:rsidP="002168C2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организации и</w:t>
      </w:r>
      <w:r w:rsidR="002168C2" w:rsidRPr="00DD180C">
        <w:rPr>
          <w:rFonts w:ascii="Arial" w:hAnsi="Arial" w:cs="Arial"/>
          <w:sz w:val="24"/>
          <w:szCs w:val="24"/>
        </w:rPr>
        <w:t xml:space="preserve"> проведении</w:t>
      </w:r>
    </w:p>
    <w:p w:rsidR="002168C2" w:rsidRPr="00DD180C" w:rsidRDefault="002168C2" w:rsidP="002168C2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конкурса на замещение вакантной</w:t>
      </w:r>
    </w:p>
    <w:p w:rsidR="002168C2" w:rsidRPr="00DD180C" w:rsidRDefault="002168C2" w:rsidP="002168C2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должности руководителя муниципального</w:t>
      </w:r>
    </w:p>
    <w:p w:rsidR="002168C2" w:rsidRPr="00DD180C" w:rsidRDefault="002168C2" w:rsidP="002168C2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образовательного учреждения</w:t>
      </w:r>
      <w:r w:rsidR="009101F4" w:rsidRPr="00DD180C">
        <w:rPr>
          <w:rFonts w:ascii="Arial" w:hAnsi="Arial" w:cs="Arial"/>
          <w:sz w:val="24"/>
          <w:szCs w:val="24"/>
        </w:rPr>
        <w:t>»</w:t>
      </w:r>
    </w:p>
    <w:p w:rsidR="00B94D36" w:rsidRPr="00DD180C" w:rsidRDefault="00B94D36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101F4" w:rsidRPr="00DD180C" w:rsidRDefault="00B94D36" w:rsidP="00640EFA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D180C">
        <w:rPr>
          <w:rFonts w:ascii="Arial" w:hAnsi="Arial" w:cs="Arial"/>
          <w:color w:val="000000" w:themeColor="text1"/>
          <w:lang w:eastAsia="ru-RU"/>
        </w:rPr>
        <w:t>В соответствии со</w:t>
      </w:r>
      <w:r w:rsidR="00D27961" w:rsidRPr="00DD180C">
        <w:rPr>
          <w:rFonts w:ascii="Arial" w:hAnsi="Arial" w:cs="Arial"/>
          <w:color w:val="000000" w:themeColor="text1"/>
          <w:lang w:eastAsia="ru-RU"/>
        </w:rPr>
        <w:t xml:space="preserve"> статьей 275 Трудового кодекса Российской Федерации</w:t>
      </w:r>
      <w:r w:rsidRPr="00DD180C">
        <w:rPr>
          <w:rFonts w:ascii="Arial" w:hAnsi="Arial" w:cs="Arial"/>
          <w:color w:val="000000" w:themeColor="text1"/>
          <w:lang w:eastAsia="ru-RU"/>
        </w:rPr>
        <w:t xml:space="preserve">, статьями </w:t>
      </w:r>
      <w:r w:rsidR="00545356" w:rsidRPr="00DD180C">
        <w:rPr>
          <w:rFonts w:ascii="Arial" w:hAnsi="Arial" w:cs="Arial"/>
          <w:color w:val="000000" w:themeColor="text1"/>
          <w:lang w:eastAsia="ru-RU"/>
        </w:rPr>
        <w:t>26,51</w:t>
      </w:r>
      <w:r w:rsidRPr="00DD180C">
        <w:rPr>
          <w:rFonts w:ascii="Arial" w:hAnsi="Arial" w:cs="Arial"/>
          <w:color w:val="000000" w:themeColor="text1"/>
          <w:lang w:eastAsia="ru-RU"/>
        </w:rPr>
        <w:t xml:space="preserve"> </w:t>
      </w:r>
      <w:r w:rsidR="00EE2330" w:rsidRPr="00DD180C">
        <w:rPr>
          <w:rFonts w:ascii="Arial" w:hAnsi="Arial" w:cs="Arial"/>
          <w:color w:val="000000" w:themeColor="text1"/>
        </w:rPr>
        <w:t>Федерального Закона Российской Федерации от 29.12.2012 №273-ФЗ «Об образовании в Российской Федерации»</w:t>
      </w:r>
      <w:r w:rsidRPr="00DD180C">
        <w:rPr>
          <w:rFonts w:ascii="Arial" w:hAnsi="Arial" w:cs="Arial"/>
          <w:color w:val="000000" w:themeColor="text1"/>
          <w:lang w:eastAsia="ru-RU"/>
        </w:rPr>
        <w:t xml:space="preserve">, </w:t>
      </w:r>
      <w:r w:rsidR="002168C2" w:rsidRPr="00DD180C">
        <w:rPr>
          <w:rFonts w:ascii="Arial" w:hAnsi="Arial" w:cs="Arial"/>
          <w:color w:val="000000" w:themeColor="text1"/>
          <w:lang w:eastAsia="ru-RU"/>
        </w:rPr>
        <w:t>п</w:t>
      </w:r>
      <w:r w:rsidRPr="00DD180C">
        <w:rPr>
          <w:rFonts w:ascii="Arial" w:hAnsi="Arial" w:cs="Arial"/>
          <w:color w:val="000000" w:themeColor="text1"/>
          <w:lang w:eastAsia="ru-RU"/>
        </w:rPr>
        <w:t>риказом Министерства здравоохранения и социального развития Российской Федерации от 26 августа 2010 № 761 н «Об утверждении единого квалификационного справочника должностей руководителей, специалистов и служащих», разделом «Квалификационные характеристики должностей работников образования»,</w:t>
      </w:r>
      <w:r w:rsidR="002168C2" w:rsidRPr="00DD180C">
        <w:rPr>
          <w:rFonts w:ascii="Arial" w:hAnsi="Arial" w:cs="Arial"/>
          <w:color w:val="000000" w:themeColor="text1"/>
          <w:lang w:eastAsia="ru-RU"/>
        </w:rPr>
        <w:t xml:space="preserve"> приказом Министерства труда и социальной защиты Российской Федерации от 19 апреля 2021 № 250н «Об утверждении</w:t>
      </w:r>
      <w:r w:rsidR="009101F4" w:rsidRPr="00DD180C">
        <w:rPr>
          <w:rFonts w:ascii="Arial" w:hAnsi="Arial" w:cs="Arial"/>
          <w:color w:val="000000" w:themeColor="text1"/>
          <w:lang w:eastAsia="ru-RU"/>
        </w:rPr>
        <w:t xml:space="preserve"> профессионального стандарта «Руководитель образовательной организацией (управление дошкольной образовательной организацией и общеобразовательной организацией)»,</w:t>
      </w:r>
      <w:r w:rsidR="00D27961" w:rsidRPr="00DD180C">
        <w:rPr>
          <w:rFonts w:ascii="Arial" w:hAnsi="Arial" w:cs="Arial"/>
          <w:color w:val="000000" w:themeColor="text1"/>
          <w:lang w:eastAsia="ru-RU"/>
        </w:rPr>
        <w:t xml:space="preserve"> письмом Министерства образования и науки Российской Федерации от 11.09.2012 г. № ИР-758/08 «Об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учреждения», </w:t>
      </w:r>
      <w:r w:rsidRPr="00DD180C">
        <w:rPr>
          <w:rFonts w:ascii="Arial" w:hAnsi="Arial" w:cs="Arial"/>
          <w:color w:val="000000" w:themeColor="text1"/>
          <w:lang w:eastAsia="ru-RU"/>
        </w:rPr>
        <w:t>руководствуясь стать</w:t>
      </w:r>
      <w:r w:rsidR="002168C2" w:rsidRPr="00DD180C">
        <w:rPr>
          <w:rFonts w:ascii="Arial" w:hAnsi="Arial" w:cs="Arial"/>
          <w:color w:val="000000" w:themeColor="text1"/>
          <w:lang w:eastAsia="ru-RU"/>
        </w:rPr>
        <w:t>ей</w:t>
      </w:r>
      <w:r w:rsidRPr="00DD180C">
        <w:rPr>
          <w:rFonts w:ascii="Arial" w:hAnsi="Arial" w:cs="Arial"/>
          <w:color w:val="000000" w:themeColor="text1"/>
          <w:lang w:eastAsia="ru-RU"/>
        </w:rPr>
        <w:t>, 81 Устава</w:t>
      </w:r>
      <w:r w:rsidR="002168C2" w:rsidRPr="00DD180C">
        <w:rPr>
          <w:rFonts w:ascii="Arial" w:hAnsi="Arial" w:cs="Arial"/>
          <w:color w:val="000000" w:themeColor="text1"/>
          <w:lang w:eastAsia="ru-RU"/>
        </w:rPr>
        <w:t xml:space="preserve"> Саянского </w:t>
      </w:r>
      <w:r w:rsidRPr="00DD180C">
        <w:rPr>
          <w:rFonts w:ascii="Arial" w:hAnsi="Arial" w:cs="Arial"/>
          <w:color w:val="000000" w:themeColor="text1"/>
          <w:lang w:eastAsia="ru-RU"/>
        </w:rPr>
        <w:t>района</w:t>
      </w:r>
      <w:r w:rsidR="002168C2" w:rsidRPr="00DD180C">
        <w:rPr>
          <w:rFonts w:ascii="Arial" w:hAnsi="Arial" w:cs="Arial"/>
          <w:color w:val="000000" w:themeColor="text1"/>
          <w:lang w:eastAsia="ru-RU"/>
        </w:rPr>
        <w:t xml:space="preserve"> Красноярского края</w:t>
      </w:r>
      <w:r w:rsidRPr="00DD180C">
        <w:rPr>
          <w:rFonts w:ascii="Arial" w:hAnsi="Arial" w:cs="Arial"/>
          <w:color w:val="000000" w:themeColor="text1"/>
          <w:lang w:eastAsia="ru-RU"/>
        </w:rPr>
        <w:t>,</w:t>
      </w:r>
    </w:p>
    <w:p w:rsidR="00B94D36" w:rsidRPr="00DD180C" w:rsidRDefault="00B94D36" w:rsidP="00640EFA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 w:rsidRPr="00DD180C">
        <w:rPr>
          <w:rFonts w:ascii="Arial" w:hAnsi="Arial" w:cs="Arial"/>
          <w:color w:val="000000" w:themeColor="text1"/>
          <w:lang w:eastAsia="ru-RU"/>
        </w:rPr>
        <w:t xml:space="preserve"> ПОСТАНОВЛЯЮ:</w:t>
      </w:r>
    </w:p>
    <w:p w:rsidR="00B94D36" w:rsidRPr="00DD180C" w:rsidRDefault="00B94D36" w:rsidP="00640EFA">
      <w:pPr>
        <w:pStyle w:val="11"/>
        <w:numPr>
          <w:ilvl w:val="0"/>
          <w:numId w:val="21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 xml:space="preserve">Утвердить Положение </w:t>
      </w:r>
      <w:r w:rsidR="009101F4" w:rsidRPr="00DD180C">
        <w:rPr>
          <w:rFonts w:ascii="Arial" w:hAnsi="Arial" w:cs="Arial"/>
        </w:rPr>
        <w:t>об организации и проведении конкурса на замещение вакантной должности руководителя муниципального образовательного учреждения согласно приложению 1</w:t>
      </w:r>
      <w:r w:rsidR="00640EFA" w:rsidRPr="00DD180C">
        <w:rPr>
          <w:rFonts w:ascii="Arial" w:hAnsi="Arial" w:cs="Arial"/>
        </w:rPr>
        <w:t xml:space="preserve"> к настоящему постановлению</w:t>
      </w:r>
      <w:r w:rsidRPr="00DD180C">
        <w:rPr>
          <w:rFonts w:ascii="Arial" w:hAnsi="Arial" w:cs="Arial"/>
        </w:rPr>
        <w:t>.</w:t>
      </w:r>
    </w:p>
    <w:p w:rsidR="00B94D36" w:rsidRPr="00DD180C" w:rsidRDefault="00B94D36" w:rsidP="00640EFA">
      <w:pPr>
        <w:pStyle w:val="11"/>
        <w:numPr>
          <w:ilvl w:val="0"/>
          <w:numId w:val="21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>Утвердить состав комиссии по проведению конкурса на замещение вакантной должности руководителя муниципально</w:t>
      </w:r>
      <w:r w:rsidR="009101F4" w:rsidRPr="00DD180C">
        <w:rPr>
          <w:rFonts w:ascii="Arial" w:hAnsi="Arial" w:cs="Arial"/>
        </w:rPr>
        <w:t>го</w:t>
      </w:r>
      <w:r w:rsidR="00EE2330" w:rsidRPr="00DD180C">
        <w:rPr>
          <w:rFonts w:ascii="Arial" w:hAnsi="Arial" w:cs="Arial"/>
        </w:rPr>
        <w:t xml:space="preserve"> образовательно</w:t>
      </w:r>
      <w:r w:rsidR="009101F4" w:rsidRPr="00DD180C">
        <w:rPr>
          <w:rFonts w:ascii="Arial" w:hAnsi="Arial" w:cs="Arial"/>
        </w:rPr>
        <w:t>го</w:t>
      </w:r>
      <w:r w:rsidR="00EE2330" w:rsidRPr="00DD180C">
        <w:rPr>
          <w:rFonts w:ascii="Arial" w:hAnsi="Arial" w:cs="Arial"/>
        </w:rPr>
        <w:t xml:space="preserve"> </w:t>
      </w:r>
      <w:r w:rsidR="009101F4" w:rsidRPr="00DD180C">
        <w:rPr>
          <w:rFonts w:ascii="Arial" w:hAnsi="Arial" w:cs="Arial"/>
        </w:rPr>
        <w:t>учреждения согласно приложению 2</w:t>
      </w:r>
      <w:r w:rsidR="00640EFA" w:rsidRPr="00DD180C">
        <w:rPr>
          <w:rFonts w:ascii="Arial" w:hAnsi="Arial" w:cs="Arial"/>
        </w:rPr>
        <w:t xml:space="preserve"> к настоящему постановлению</w:t>
      </w:r>
      <w:r w:rsidRPr="00DD180C">
        <w:rPr>
          <w:rFonts w:ascii="Arial" w:hAnsi="Arial" w:cs="Arial"/>
        </w:rPr>
        <w:t>.</w:t>
      </w:r>
    </w:p>
    <w:p w:rsidR="000B30E6" w:rsidRPr="00DD180C" w:rsidRDefault="00AF7EF5" w:rsidP="00640EFA">
      <w:pPr>
        <w:pStyle w:val="11"/>
        <w:numPr>
          <w:ilvl w:val="0"/>
          <w:numId w:val="21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>Признать утратившим</w:t>
      </w:r>
      <w:r w:rsidR="00191A05" w:rsidRPr="00DD180C">
        <w:rPr>
          <w:rFonts w:ascii="Arial" w:hAnsi="Arial" w:cs="Arial"/>
        </w:rPr>
        <w:t>и</w:t>
      </w:r>
      <w:r w:rsidRPr="00DD180C">
        <w:rPr>
          <w:rFonts w:ascii="Arial" w:hAnsi="Arial" w:cs="Arial"/>
        </w:rPr>
        <w:t xml:space="preserve"> силу</w:t>
      </w:r>
      <w:r w:rsidR="009101F4" w:rsidRPr="00DD180C">
        <w:rPr>
          <w:rFonts w:ascii="Arial" w:hAnsi="Arial" w:cs="Arial"/>
        </w:rPr>
        <w:t xml:space="preserve"> </w:t>
      </w:r>
      <w:r w:rsidR="000B30E6" w:rsidRPr="00DD180C">
        <w:rPr>
          <w:rFonts w:ascii="Arial" w:hAnsi="Arial" w:cs="Arial"/>
        </w:rPr>
        <w:t xml:space="preserve">следующие постановления администрации </w:t>
      </w:r>
      <w:r w:rsidR="007D4EA8" w:rsidRPr="00DD180C">
        <w:rPr>
          <w:rFonts w:ascii="Arial" w:hAnsi="Arial" w:cs="Arial"/>
        </w:rPr>
        <w:t>Саянского района</w:t>
      </w:r>
      <w:r w:rsidR="000B30E6" w:rsidRPr="00DD180C">
        <w:rPr>
          <w:rFonts w:ascii="Arial" w:hAnsi="Arial" w:cs="Arial"/>
        </w:rPr>
        <w:t>:</w:t>
      </w:r>
    </w:p>
    <w:p w:rsidR="00AF7EF5" w:rsidRPr="00DD180C" w:rsidRDefault="007D4EA8" w:rsidP="000B30E6">
      <w:pPr>
        <w:pStyle w:val="11"/>
        <w:shd w:val="clear" w:color="auto" w:fill="auto"/>
        <w:tabs>
          <w:tab w:val="left" w:pos="1155"/>
        </w:tabs>
        <w:spacing w:before="0" w:after="0" w:line="240" w:lineRule="auto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 xml:space="preserve"> </w:t>
      </w:r>
      <w:r w:rsidR="00AF7EF5" w:rsidRPr="00DD180C">
        <w:rPr>
          <w:rFonts w:ascii="Arial" w:hAnsi="Arial" w:cs="Arial"/>
        </w:rPr>
        <w:t xml:space="preserve"> </w:t>
      </w:r>
      <w:r w:rsidR="004D0AC2" w:rsidRPr="00DD180C">
        <w:rPr>
          <w:rFonts w:ascii="Arial" w:hAnsi="Arial" w:cs="Arial"/>
        </w:rPr>
        <w:tab/>
      </w:r>
      <w:r w:rsidR="000B30E6" w:rsidRPr="00DD180C">
        <w:rPr>
          <w:rFonts w:ascii="Arial" w:hAnsi="Arial" w:cs="Arial"/>
        </w:rPr>
        <w:t xml:space="preserve">от 05.02.2014 № 89-п </w:t>
      </w:r>
      <w:r w:rsidR="00AF7EF5" w:rsidRPr="00DD180C">
        <w:rPr>
          <w:rFonts w:ascii="Arial" w:hAnsi="Arial" w:cs="Arial"/>
        </w:rPr>
        <w:t>«Об утверждении Положения о проведении конкурса на замещение вакантной должности руководителя муниципально</w:t>
      </w:r>
      <w:r w:rsidR="00640EFA" w:rsidRPr="00DD180C">
        <w:rPr>
          <w:rFonts w:ascii="Arial" w:hAnsi="Arial" w:cs="Arial"/>
        </w:rPr>
        <w:t>й</w:t>
      </w:r>
      <w:r w:rsidR="00AF7EF5" w:rsidRPr="00DD180C">
        <w:rPr>
          <w:rFonts w:ascii="Arial" w:hAnsi="Arial" w:cs="Arial"/>
        </w:rPr>
        <w:t xml:space="preserve"> </w:t>
      </w:r>
      <w:r w:rsidR="00640EFA" w:rsidRPr="00DD180C">
        <w:rPr>
          <w:rFonts w:ascii="Arial" w:hAnsi="Arial" w:cs="Arial"/>
        </w:rPr>
        <w:t>образовательной организации</w:t>
      </w:r>
      <w:r w:rsidR="00AF7EF5" w:rsidRPr="00DD180C">
        <w:rPr>
          <w:rFonts w:ascii="Arial" w:hAnsi="Arial" w:cs="Arial"/>
        </w:rPr>
        <w:t>»</w:t>
      </w:r>
      <w:r w:rsidR="000B30E6" w:rsidRPr="00DD180C">
        <w:rPr>
          <w:rFonts w:ascii="Arial" w:hAnsi="Arial" w:cs="Arial"/>
        </w:rPr>
        <w:t>;</w:t>
      </w:r>
    </w:p>
    <w:p w:rsidR="000B30E6" w:rsidRPr="00DD180C" w:rsidRDefault="004D0AC2" w:rsidP="000B30E6">
      <w:pPr>
        <w:pStyle w:val="11"/>
        <w:shd w:val="clear" w:color="auto" w:fill="auto"/>
        <w:tabs>
          <w:tab w:val="left" w:pos="1155"/>
        </w:tabs>
        <w:spacing w:before="0" w:after="0" w:line="240" w:lineRule="auto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ab/>
      </w:r>
      <w:r w:rsidR="000B30E6" w:rsidRPr="00DD180C">
        <w:rPr>
          <w:rFonts w:ascii="Arial" w:hAnsi="Arial" w:cs="Arial"/>
        </w:rPr>
        <w:t>от 22.03.2018 № 197-п «О внесении изменений в постановление администрации Саянского района от 05.02.2014г. № 89-п «Об утверждении Положения о проведении конкурса на замещение вакантной должности руководителя муниципальной образовательной организации»;</w:t>
      </w:r>
    </w:p>
    <w:p w:rsidR="000B30E6" w:rsidRPr="00DD180C" w:rsidRDefault="004D0AC2" w:rsidP="000B30E6">
      <w:pPr>
        <w:pStyle w:val="11"/>
        <w:shd w:val="clear" w:color="auto" w:fill="auto"/>
        <w:tabs>
          <w:tab w:val="left" w:pos="1155"/>
        </w:tabs>
        <w:spacing w:before="0" w:after="0" w:line="240" w:lineRule="auto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ab/>
      </w:r>
      <w:r w:rsidR="000B30E6" w:rsidRPr="00DD180C">
        <w:rPr>
          <w:rFonts w:ascii="Arial" w:hAnsi="Arial" w:cs="Arial"/>
        </w:rPr>
        <w:t>от 25.10.2021г. № 444-п «О внесении изменений в постановление администрации Саянского района от 05.02.2014 № 89-п «Об утверждении Положения о проведении конкурса на замещение вакантной должности руководителя муниципальной образовательной организации»;</w:t>
      </w:r>
    </w:p>
    <w:p w:rsidR="000B30E6" w:rsidRPr="00DD180C" w:rsidRDefault="004D0AC2" w:rsidP="000B30E6">
      <w:pPr>
        <w:pStyle w:val="11"/>
        <w:shd w:val="clear" w:color="auto" w:fill="auto"/>
        <w:tabs>
          <w:tab w:val="left" w:pos="1155"/>
        </w:tabs>
        <w:spacing w:before="0" w:after="0" w:line="240" w:lineRule="auto"/>
        <w:jc w:val="both"/>
        <w:rPr>
          <w:rFonts w:ascii="Arial" w:hAnsi="Arial" w:cs="Arial"/>
        </w:rPr>
      </w:pPr>
      <w:r w:rsidRPr="00DD180C">
        <w:rPr>
          <w:rFonts w:ascii="Arial" w:hAnsi="Arial" w:cs="Arial"/>
        </w:rPr>
        <w:tab/>
      </w:r>
      <w:r w:rsidR="000B30E6" w:rsidRPr="00DD180C">
        <w:rPr>
          <w:rFonts w:ascii="Arial" w:hAnsi="Arial" w:cs="Arial"/>
        </w:rPr>
        <w:t xml:space="preserve">от 27.10.2023г. № 592 –п «О внесении изменений в постановление администрации Саянского района от 05.02.2014 № 89-п «Об утверждении </w:t>
      </w:r>
      <w:r w:rsidR="000B30E6" w:rsidRPr="00DD180C">
        <w:rPr>
          <w:rFonts w:ascii="Arial" w:hAnsi="Arial" w:cs="Arial"/>
        </w:rPr>
        <w:lastRenderedPageBreak/>
        <w:t>Положения о проведении конкурса на замещение вакантной должности руководителя муниципальной образовательной организации»</w:t>
      </w:r>
      <w:r w:rsidRPr="00DD180C">
        <w:rPr>
          <w:rFonts w:ascii="Arial" w:hAnsi="Arial" w:cs="Arial"/>
        </w:rPr>
        <w:t>.</w:t>
      </w:r>
    </w:p>
    <w:p w:rsidR="00640EFA" w:rsidRPr="00DD180C" w:rsidRDefault="00640EFA" w:rsidP="00640EFA">
      <w:pPr>
        <w:pStyle w:val="a5"/>
        <w:numPr>
          <w:ilvl w:val="0"/>
          <w:numId w:val="21"/>
        </w:numPr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D180C">
        <w:rPr>
          <w:rFonts w:ascii="Arial" w:hAnsi="Arial" w:cs="Arial"/>
          <w:sz w:val="24"/>
          <w:szCs w:val="24"/>
          <w:lang w:eastAsia="en-US"/>
        </w:rPr>
        <w:t xml:space="preserve">Отделу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сайте Саянского района в информационно-телекоммуникационной сети Интернет. </w:t>
      </w:r>
    </w:p>
    <w:p w:rsidR="00640EFA" w:rsidRPr="00DD180C" w:rsidRDefault="00640EFA" w:rsidP="00640EFA">
      <w:pPr>
        <w:pStyle w:val="a5"/>
        <w:numPr>
          <w:ilvl w:val="0"/>
          <w:numId w:val="21"/>
        </w:numPr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DD180C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постановления возложить </w:t>
      </w:r>
      <w:r w:rsidR="00DD180C" w:rsidRPr="00DD180C">
        <w:rPr>
          <w:rFonts w:ascii="Arial" w:hAnsi="Arial" w:cs="Arial"/>
          <w:sz w:val="24"/>
          <w:szCs w:val="24"/>
          <w:lang w:eastAsia="en-US"/>
        </w:rPr>
        <w:t>на заместителя</w:t>
      </w:r>
      <w:r w:rsidRPr="00DD180C">
        <w:rPr>
          <w:rFonts w:ascii="Arial" w:hAnsi="Arial" w:cs="Arial"/>
          <w:sz w:val="24"/>
          <w:szCs w:val="24"/>
          <w:lang w:eastAsia="en-US"/>
        </w:rPr>
        <w:t xml:space="preserve"> главы Саянского района по социальным вопросам (Н.Г. Никишина).</w:t>
      </w:r>
    </w:p>
    <w:p w:rsidR="00640EFA" w:rsidRPr="00DD180C" w:rsidRDefault="00640EFA" w:rsidP="00640EFA">
      <w:pPr>
        <w:pStyle w:val="a5"/>
        <w:numPr>
          <w:ilvl w:val="0"/>
          <w:numId w:val="21"/>
        </w:numPr>
        <w:ind w:left="0"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в день, следующий за днем его официального опубликования в общественно-политической газете Саянского района «Присаянье».</w:t>
      </w:r>
    </w:p>
    <w:p w:rsidR="00640EFA" w:rsidRPr="00DD180C" w:rsidRDefault="00640EFA" w:rsidP="00640EFA">
      <w:pPr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640EFA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4EA8" w:rsidRPr="00DD180C" w:rsidRDefault="007D4EA8" w:rsidP="00640EFA">
      <w:pPr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B10DE9" w:rsidRPr="00DD180C" w:rsidRDefault="00B10DE9" w:rsidP="00B10DE9">
      <w:pPr>
        <w:shd w:val="clear" w:color="auto" w:fill="FFFFFF"/>
        <w:tabs>
          <w:tab w:val="left" w:pos="540"/>
          <w:tab w:val="left" w:pos="993"/>
        </w:tabs>
        <w:rPr>
          <w:rFonts w:ascii="Arial" w:hAnsi="Arial" w:cs="Arial"/>
          <w:sz w:val="24"/>
          <w:szCs w:val="24"/>
          <w:lang w:eastAsia="en-US"/>
        </w:rPr>
      </w:pPr>
      <w:r w:rsidRPr="00DD180C">
        <w:rPr>
          <w:rFonts w:ascii="Arial" w:hAnsi="Arial" w:cs="Arial"/>
          <w:sz w:val="24"/>
          <w:szCs w:val="24"/>
          <w:lang w:eastAsia="en-US"/>
        </w:rPr>
        <w:t xml:space="preserve">Исполняющий полномочия </w:t>
      </w:r>
    </w:p>
    <w:p w:rsidR="00B10DE9" w:rsidRPr="00DD180C" w:rsidRDefault="00B10DE9" w:rsidP="00B10DE9">
      <w:pPr>
        <w:shd w:val="clear" w:color="auto" w:fill="FFFFFF"/>
        <w:tabs>
          <w:tab w:val="left" w:pos="540"/>
          <w:tab w:val="left" w:pos="993"/>
        </w:tabs>
        <w:rPr>
          <w:rFonts w:ascii="Arial" w:hAnsi="Arial" w:cs="Arial"/>
          <w:sz w:val="24"/>
          <w:szCs w:val="24"/>
          <w:lang w:eastAsia="en-US"/>
        </w:rPr>
      </w:pPr>
      <w:r w:rsidRPr="00DD180C">
        <w:rPr>
          <w:rFonts w:ascii="Arial" w:hAnsi="Arial" w:cs="Arial"/>
          <w:sz w:val="24"/>
          <w:szCs w:val="24"/>
          <w:lang w:eastAsia="en-US"/>
        </w:rPr>
        <w:t>главы Саянского района                                                                   О.Л. Фомичев</w:t>
      </w:r>
    </w:p>
    <w:p w:rsidR="00640EFA" w:rsidRPr="00DD180C" w:rsidRDefault="00640EFA" w:rsidP="000300AD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40EFA" w:rsidRPr="00DD180C" w:rsidRDefault="00640EFA" w:rsidP="000300AD">
      <w:pPr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DD180C" w:rsidRPr="00DD180C" w:rsidRDefault="00DD180C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40EFA" w:rsidRPr="00DD180C" w:rsidRDefault="00640EFA" w:rsidP="00487644">
      <w:pPr>
        <w:ind w:left="5040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CD2799" w:rsidRPr="00DD180C" w:rsidRDefault="00487644" w:rsidP="002168C2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>Приложение № 1</w:t>
      </w:r>
    </w:p>
    <w:p w:rsidR="00487644" w:rsidRPr="00DD180C" w:rsidRDefault="00487644" w:rsidP="002168C2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 xml:space="preserve">к постановлению </w:t>
      </w:r>
    </w:p>
    <w:p w:rsidR="00CD2799" w:rsidRPr="00DD180C" w:rsidRDefault="00487644" w:rsidP="002168C2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>администрации Саянского района</w:t>
      </w:r>
    </w:p>
    <w:p w:rsidR="00487644" w:rsidRPr="00DD180C" w:rsidRDefault="00487644" w:rsidP="002168C2">
      <w:pPr>
        <w:ind w:left="5245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DD180C">
        <w:rPr>
          <w:rFonts w:ascii="Arial" w:hAnsi="Arial" w:cs="Arial"/>
          <w:iCs/>
          <w:sz w:val="24"/>
          <w:szCs w:val="24"/>
          <w:u w:val="single"/>
        </w:rPr>
        <w:t xml:space="preserve">от </w:t>
      </w:r>
      <w:r w:rsidR="00640EFA" w:rsidRPr="00DD180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="00D3173C" w:rsidRPr="00DD180C">
        <w:rPr>
          <w:rFonts w:ascii="Arial" w:hAnsi="Arial" w:cs="Arial"/>
          <w:iCs/>
          <w:sz w:val="24"/>
          <w:szCs w:val="24"/>
          <w:u w:val="single"/>
        </w:rPr>
        <w:t>05.02.2025</w:t>
      </w:r>
      <w:r w:rsidR="002758C7" w:rsidRPr="00DD180C">
        <w:rPr>
          <w:rFonts w:ascii="Arial" w:hAnsi="Arial" w:cs="Arial"/>
          <w:iCs/>
          <w:sz w:val="24"/>
          <w:szCs w:val="24"/>
          <w:u w:val="single"/>
        </w:rPr>
        <w:t xml:space="preserve">  </w:t>
      </w:r>
      <w:r w:rsidRPr="00DD180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DD180C">
        <w:rPr>
          <w:rFonts w:ascii="Arial" w:hAnsi="Arial" w:cs="Arial"/>
          <w:iCs/>
          <w:sz w:val="24"/>
          <w:szCs w:val="24"/>
        </w:rPr>
        <w:t xml:space="preserve">№ </w:t>
      </w:r>
      <w:r w:rsidR="00D3173C" w:rsidRPr="00DD180C">
        <w:rPr>
          <w:rFonts w:ascii="Arial" w:hAnsi="Arial" w:cs="Arial"/>
          <w:iCs/>
          <w:sz w:val="24"/>
          <w:szCs w:val="24"/>
          <w:u w:val="single"/>
        </w:rPr>
        <w:t>54-п</w:t>
      </w:r>
    </w:p>
    <w:p w:rsidR="00B8004B" w:rsidRPr="00DD180C" w:rsidRDefault="00B8004B" w:rsidP="00602B5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E2330" w:rsidRPr="00DD180C" w:rsidRDefault="00EE2330" w:rsidP="00787DA4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Положение</w:t>
      </w:r>
    </w:p>
    <w:p w:rsidR="00EE2330" w:rsidRPr="00DD180C" w:rsidRDefault="004556D9" w:rsidP="00787DA4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об организации и </w:t>
      </w:r>
      <w:r w:rsidR="00EE2330" w:rsidRPr="00DD180C">
        <w:rPr>
          <w:rFonts w:ascii="Arial" w:hAnsi="Arial" w:cs="Arial"/>
          <w:sz w:val="24"/>
          <w:szCs w:val="24"/>
        </w:rPr>
        <w:t xml:space="preserve"> проведении конкурса на замещение вакантной должности руководителя муниципально</w:t>
      </w:r>
      <w:r w:rsidRPr="00DD180C">
        <w:rPr>
          <w:rFonts w:ascii="Arial" w:hAnsi="Arial" w:cs="Arial"/>
          <w:sz w:val="24"/>
          <w:szCs w:val="24"/>
        </w:rPr>
        <w:t>го</w:t>
      </w:r>
      <w:r w:rsidR="00EE2330" w:rsidRPr="00DD180C">
        <w:rPr>
          <w:rFonts w:ascii="Arial" w:hAnsi="Arial" w:cs="Arial"/>
          <w:sz w:val="24"/>
          <w:szCs w:val="24"/>
        </w:rPr>
        <w:t xml:space="preserve"> образовательно</w:t>
      </w:r>
      <w:r w:rsidRPr="00DD180C">
        <w:rPr>
          <w:rFonts w:ascii="Arial" w:hAnsi="Arial" w:cs="Arial"/>
          <w:sz w:val="24"/>
          <w:szCs w:val="24"/>
        </w:rPr>
        <w:t>го учреждения</w:t>
      </w:r>
    </w:p>
    <w:p w:rsidR="00EE2330" w:rsidRPr="00DD180C" w:rsidRDefault="00EE2330" w:rsidP="00787DA4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E2330" w:rsidRPr="00DD180C" w:rsidRDefault="00EE2330" w:rsidP="000300AD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1. Общие положения</w:t>
      </w:r>
    </w:p>
    <w:p w:rsidR="004556D9" w:rsidRPr="00DD180C" w:rsidRDefault="004556D9" w:rsidP="00787DA4">
      <w:pPr>
        <w:pStyle w:val="13"/>
        <w:numPr>
          <w:ilvl w:val="1"/>
          <w:numId w:val="28"/>
        </w:numPr>
        <w:tabs>
          <w:tab w:val="left" w:pos="109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Настоящее Положение об организации и проведении конкурса на замещение вакантной должности руководителя муниципального образовательного учреждения в Саянском районе в соответствии с Федеральным законом от 29.12.2012 N 273-ФЗ "Об образовании в Российской Федерации", статьей 275 Трудового кодекса Российской Федерации определяет порядок организации и проведения конкурса на замещение вакантной должности руководителя муниципального образовательного учреждения (далее - Конкурс).</w:t>
      </w:r>
    </w:p>
    <w:p w:rsidR="004556D9" w:rsidRPr="00DD180C" w:rsidRDefault="004556D9" w:rsidP="00787DA4">
      <w:pPr>
        <w:pStyle w:val="13"/>
        <w:numPr>
          <w:ilvl w:val="1"/>
          <w:numId w:val="28"/>
        </w:numPr>
        <w:tabs>
          <w:tab w:val="left" w:pos="109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 Саянского района (далее - Кандидаты) в рамках работы по подбору и расстановке кадров в </w:t>
      </w:r>
      <w:r w:rsidR="004C1DB2" w:rsidRPr="00DD180C">
        <w:rPr>
          <w:rFonts w:ascii="Arial" w:hAnsi="Arial" w:cs="Arial"/>
          <w:color w:val="auto"/>
          <w:sz w:val="24"/>
          <w:szCs w:val="24"/>
        </w:rPr>
        <w:t>образовательных организациях</w:t>
      </w:r>
      <w:r w:rsidRPr="00DD180C">
        <w:rPr>
          <w:rFonts w:ascii="Arial" w:hAnsi="Arial" w:cs="Arial"/>
          <w:color w:val="auto"/>
          <w:sz w:val="24"/>
          <w:szCs w:val="24"/>
        </w:rPr>
        <w:t>, их соответствия должностным обязанностям, устан</w:t>
      </w:r>
      <w:r w:rsidRPr="00DD180C">
        <w:rPr>
          <w:rFonts w:ascii="Arial" w:hAnsi="Arial" w:cs="Arial"/>
          <w:sz w:val="24"/>
          <w:szCs w:val="24"/>
        </w:rPr>
        <w:t>овленным к должности "руководитель". Организация и проведение Конкурса осуществляется МКУ «Управление образования администрации Саянского района».</w:t>
      </w:r>
    </w:p>
    <w:p w:rsidR="004556D9" w:rsidRPr="00DD180C" w:rsidRDefault="004556D9" w:rsidP="00787DA4">
      <w:pPr>
        <w:pStyle w:val="13"/>
        <w:numPr>
          <w:ilvl w:val="1"/>
          <w:numId w:val="28"/>
        </w:numPr>
        <w:shd w:val="clear" w:color="auto" w:fill="auto"/>
        <w:tabs>
          <w:tab w:val="left" w:pos="1095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Право на участие в Конкурсе имеют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r w:rsidR="000300AD" w:rsidRPr="00DD180C">
        <w:rPr>
          <w:rFonts w:ascii="Arial" w:hAnsi="Arial" w:cs="Arial"/>
          <w:sz w:val="24"/>
          <w:szCs w:val="24"/>
        </w:rPr>
        <w:t>п</w:t>
      </w:r>
      <w:r w:rsidRPr="00DD180C">
        <w:rPr>
          <w:rFonts w:ascii="Arial" w:hAnsi="Arial" w:cs="Arial"/>
          <w:sz w:val="24"/>
          <w:szCs w:val="24"/>
        </w:rPr>
        <w:t>риказом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</w:t>
      </w:r>
      <w:r w:rsidR="000300AD" w:rsidRPr="00DD180C">
        <w:rPr>
          <w:rFonts w:ascii="Arial" w:hAnsi="Arial" w:cs="Arial"/>
          <w:sz w:val="24"/>
          <w:szCs w:val="24"/>
        </w:rPr>
        <w:t xml:space="preserve"> приказом </w:t>
      </w:r>
      <w:r w:rsidR="000300AD" w:rsidRPr="00DD180C">
        <w:rPr>
          <w:rFonts w:ascii="Arial" w:hAnsi="Arial" w:cs="Arial"/>
          <w:color w:val="000000" w:themeColor="text1"/>
          <w:sz w:val="24"/>
          <w:szCs w:val="24"/>
        </w:rPr>
        <w:t>Министерства труда и социальной защиты Российской Федерации от 19 апреля 2021 № 250н «Об утверждении профессионального стандарта «Руководитель образовательной организацией (управление дошкольной образовательной организацией и общеобразовательной организацией)</w:t>
      </w:r>
      <w:r w:rsidR="000300AD" w:rsidRPr="00DD180C">
        <w:rPr>
          <w:rFonts w:ascii="Arial" w:hAnsi="Arial" w:cs="Arial"/>
          <w:sz w:val="24"/>
          <w:szCs w:val="24"/>
        </w:rPr>
        <w:t>, не имеющие ограничений на допуск к педагогической деятельности по основаниям, установленным трудовым законодательством, и подавшие документы в соответствии с требованиями настоящего Положения.</w:t>
      </w:r>
    </w:p>
    <w:p w:rsidR="00EE2330" w:rsidRPr="00DD180C" w:rsidRDefault="00796938" w:rsidP="000300AD">
      <w:pPr>
        <w:pStyle w:val="13"/>
        <w:numPr>
          <w:ilvl w:val="0"/>
          <w:numId w:val="28"/>
        </w:numPr>
        <w:shd w:val="clear" w:color="auto" w:fill="auto"/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Порядок </w:t>
      </w:r>
      <w:r w:rsidR="004556D9" w:rsidRPr="00DD180C">
        <w:rPr>
          <w:rFonts w:ascii="Arial" w:hAnsi="Arial" w:cs="Arial"/>
          <w:sz w:val="24"/>
          <w:szCs w:val="24"/>
        </w:rPr>
        <w:t>организации</w:t>
      </w:r>
      <w:r w:rsidRPr="00DD180C">
        <w:rPr>
          <w:rFonts w:ascii="Arial" w:hAnsi="Arial" w:cs="Arial"/>
          <w:sz w:val="24"/>
          <w:szCs w:val="24"/>
        </w:rPr>
        <w:t xml:space="preserve"> конкурса</w:t>
      </w:r>
    </w:p>
    <w:p w:rsidR="004556D9" w:rsidRPr="00DD180C" w:rsidRDefault="004556D9" w:rsidP="00787DA4">
      <w:pPr>
        <w:pStyle w:val="ConsPlusNormal0"/>
        <w:numPr>
          <w:ilvl w:val="1"/>
          <w:numId w:val="28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Решение об организации Конкурса принимает МКУ «Управление образования администрации Саянского района» (далее - Организатор конкурса) при наличии вакантной (не замещаемой) должности руководителя муниципального образовательного учреждения Саянского района (далее - учреждение), предусмотренной штатным расписанием учреждения.</w:t>
      </w:r>
    </w:p>
    <w:p w:rsidR="004556D9" w:rsidRPr="00DD180C" w:rsidRDefault="004556D9" w:rsidP="00787DA4">
      <w:pPr>
        <w:pStyle w:val="ConsPlusNormal0"/>
        <w:numPr>
          <w:ilvl w:val="1"/>
          <w:numId w:val="28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 Организатор конкурса выполняет следующие функции: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размещает информационное сообщение о проведении Конкурса</w:t>
      </w:r>
      <w:r w:rsidR="00DD419D" w:rsidRPr="00DD180C">
        <w:rPr>
          <w:rFonts w:ascii="Arial" w:hAnsi="Arial" w:cs="Arial"/>
          <w:color w:val="000000"/>
          <w:sz w:val="24"/>
          <w:szCs w:val="24"/>
        </w:rPr>
        <w:t xml:space="preserve"> в газете «Присаянье», 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на сайте </w:t>
      </w:r>
      <w:r w:rsidR="001A2F8E" w:rsidRPr="00DD180C">
        <w:rPr>
          <w:rFonts w:ascii="Arial" w:hAnsi="Arial" w:cs="Arial"/>
          <w:color w:val="000000"/>
          <w:sz w:val="24"/>
          <w:szCs w:val="24"/>
        </w:rPr>
        <w:t xml:space="preserve">МКУ «Управление образования администрации Саянского района» </w:t>
      </w:r>
      <w:hyperlink r:id="rId8" w:history="1">
        <w:r w:rsidR="001A2F8E" w:rsidRPr="00DD180C">
          <w:rPr>
            <w:rStyle w:val="af1"/>
            <w:rFonts w:ascii="Arial" w:hAnsi="Arial" w:cs="Arial"/>
            <w:sz w:val="24"/>
            <w:szCs w:val="24"/>
          </w:rPr>
          <w:t>http://ruosayno.ru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за 20</w:t>
      </w:r>
      <w:r w:rsidR="000300AD" w:rsidRPr="00DD180C">
        <w:rPr>
          <w:rFonts w:ascii="Arial" w:hAnsi="Arial" w:cs="Arial"/>
          <w:color w:val="000000"/>
          <w:sz w:val="24"/>
          <w:szCs w:val="24"/>
        </w:rPr>
        <w:t xml:space="preserve"> календарных дней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до объявленной даты </w:t>
      </w:r>
      <w:r w:rsidRPr="00DD180C">
        <w:rPr>
          <w:rFonts w:ascii="Arial" w:hAnsi="Arial" w:cs="Arial"/>
          <w:color w:val="000000"/>
          <w:sz w:val="24"/>
          <w:szCs w:val="24"/>
        </w:rPr>
        <w:lastRenderedPageBreak/>
        <w:t>проведения Конкурса;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принимает заявления от Кандидатов, ведет их учет в журнале регистрации;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проверяет правильность оформления заявлений Кандидатов и перечень прилагаемых к ним документов;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:rsidR="004556D9" w:rsidRPr="00DD180C" w:rsidRDefault="001A2F8E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2.3 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Информационное сообщение о проведении Конкурса должно включать: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наименование, основные характеристики и сведения о месте нахождения образовательного учреждения;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требования, предъявляемые к Кандидату;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дату и время (час, минуты) начала и окончания приема заявлений от Кандидатов с прилагаемыми к ним документами;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адрес места приема заявлений и документов Кандидатов;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перечень документов, подаваемых Кандидатами для участия в Конкурсе, и требования к их оформлению;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основные условия трудового договора с победителем Конкурса;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иные положения, содержащие требования к Кандидатам, предусмотренные законодательством Российской Федерации.</w:t>
      </w:r>
    </w:p>
    <w:p w:rsidR="001A2F8E" w:rsidRPr="00DD180C" w:rsidRDefault="001A2F8E" w:rsidP="00787DA4">
      <w:pPr>
        <w:pStyle w:val="ConsPlusNormal0"/>
        <w:numPr>
          <w:ilvl w:val="1"/>
          <w:numId w:val="40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Конкурсная комиссия является коллегиальным органом, который формируется для организации и проведения конкурса на замещение вакантной должности руководителя образовательно</w:t>
      </w:r>
      <w:r w:rsidR="00DD419D" w:rsidRPr="00DD180C">
        <w:rPr>
          <w:rFonts w:ascii="Arial" w:hAnsi="Arial" w:cs="Arial"/>
          <w:color w:val="000000"/>
          <w:sz w:val="24"/>
          <w:szCs w:val="24"/>
        </w:rPr>
        <w:t>го учреждения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. Состав комиссии утверждает </w:t>
      </w:r>
      <w:r w:rsidR="000300AD" w:rsidRPr="00DD180C">
        <w:rPr>
          <w:rFonts w:ascii="Arial" w:hAnsi="Arial" w:cs="Arial"/>
          <w:color w:val="000000"/>
          <w:sz w:val="24"/>
          <w:szCs w:val="24"/>
        </w:rPr>
        <w:t>а</w:t>
      </w:r>
      <w:r w:rsidRPr="00DD180C">
        <w:rPr>
          <w:rFonts w:ascii="Arial" w:hAnsi="Arial" w:cs="Arial"/>
          <w:color w:val="000000"/>
          <w:sz w:val="24"/>
          <w:szCs w:val="24"/>
        </w:rPr>
        <w:t>дминистрация Саянского района.</w:t>
      </w:r>
    </w:p>
    <w:p w:rsidR="001A2F8E" w:rsidRPr="00DD180C" w:rsidRDefault="001A2F8E" w:rsidP="00787DA4">
      <w:pPr>
        <w:pStyle w:val="ConsPlusNormal0"/>
        <w:numPr>
          <w:ilvl w:val="1"/>
          <w:numId w:val="28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Конкурсная комиссия состоит из председателя, заместителя председателя, секретаря</w:t>
      </w:r>
      <w:r w:rsidR="00DD419D" w:rsidRPr="00DD180C">
        <w:rPr>
          <w:rFonts w:ascii="Arial" w:hAnsi="Arial" w:cs="Arial"/>
          <w:color w:val="000000"/>
          <w:sz w:val="24"/>
          <w:szCs w:val="24"/>
        </w:rPr>
        <w:t>, членов комиссии.</w:t>
      </w:r>
    </w:p>
    <w:p w:rsidR="001A2F8E" w:rsidRPr="00DD180C" w:rsidRDefault="001A2F8E" w:rsidP="00787DA4">
      <w:pPr>
        <w:pStyle w:val="ConsPlusNormal0"/>
        <w:numPr>
          <w:ilvl w:val="1"/>
          <w:numId w:val="4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Председатель конкурсной комиссии осуществляет руководство деятельностью конкурсной комиссии, а также является ответственным за организацию проведения конкурсов. В период временного отсутствия председателя конкурсной комиссии (болезнь, командировка нахождение в отпуске и т п.) руководство конкурсной комиссией осуществляет заместитель председателя конкурсной комиссии.</w:t>
      </w:r>
    </w:p>
    <w:p w:rsidR="004556D9" w:rsidRPr="00DD180C" w:rsidRDefault="001A2F8E" w:rsidP="00787DA4">
      <w:pPr>
        <w:pStyle w:val="ConsPlusNormal0"/>
        <w:numPr>
          <w:ilvl w:val="1"/>
          <w:numId w:val="4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 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комиссии; необходимого для заседания технического оборудования; уведомляет членов Конкурсной комиссии о дате, времени и месте проведения заседания; участвует в ее заседаниях без права голоса.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473138" w:rsidRPr="00DD180C" w:rsidRDefault="001A2F8E" w:rsidP="00473138">
      <w:pPr>
        <w:pStyle w:val="13"/>
        <w:shd w:val="clear" w:color="auto" w:fill="auto"/>
        <w:spacing w:line="240" w:lineRule="auto"/>
        <w:ind w:left="80" w:firstLine="540"/>
        <w:jc w:val="both"/>
        <w:rPr>
          <w:rFonts w:ascii="Arial" w:hAnsi="Arial" w:cs="Arial"/>
          <w:sz w:val="24"/>
          <w:szCs w:val="24"/>
        </w:rPr>
      </w:pPr>
      <w:bookmarkStart w:id="1" w:name="P75"/>
      <w:bookmarkEnd w:id="1"/>
      <w:r w:rsidRPr="00DD180C">
        <w:rPr>
          <w:rFonts w:ascii="Arial" w:hAnsi="Arial" w:cs="Arial"/>
          <w:sz w:val="24"/>
          <w:szCs w:val="24"/>
        </w:rPr>
        <w:t xml:space="preserve">2.7. </w:t>
      </w:r>
      <w:r w:rsidR="004556D9" w:rsidRPr="00DD180C">
        <w:rPr>
          <w:rFonts w:ascii="Arial" w:hAnsi="Arial" w:cs="Arial"/>
          <w:sz w:val="24"/>
          <w:szCs w:val="24"/>
        </w:rPr>
        <w:t xml:space="preserve"> </w:t>
      </w:r>
      <w:r w:rsidR="00473138" w:rsidRPr="00DD180C">
        <w:rPr>
          <w:rFonts w:ascii="Arial" w:hAnsi="Arial" w:cs="Arial"/>
          <w:sz w:val="24"/>
          <w:szCs w:val="24"/>
        </w:rPr>
        <w:t>Требования, предъявляемые к кандидату, изъявившему желание участвовать в конкурсе:</w:t>
      </w:r>
    </w:p>
    <w:p w:rsidR="00473138" w:rsidRPr="00DD180C" w:rsidRDefault="00473138" w:rsidP="00473138">
      <w:pPr>
        <w:pStyle w:val="13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наличие высшего профессионального образования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либо наличие высшего профессионального образования и дополнительного профессионального образования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lastRenderedPageBreak/>
        <w:t>Для участия в Конкурсе Кандидаты представляют в установленный в информационном сообщении срок следующие документы: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1</w:t>
      </w:r>
      <w:r w:rsidRPr="00DD180C">
        <w:rPr>
          <w:rFonts w:ascii="Arial" w:hAnsi="Arial" w:cs="Arial"/>
          <w:color w:val="000000"/>
          <w:sz w:val="24"/>
          <w:szCs w:val="24"/>
        </w:rPr>
        <w:t>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</w:t>
      </w:r>
      <w:hyperlink w:anchor="P167" w:history="1">
        <w:r w:rsidR="004556D9" w:rsidRPr="00DD180C">
          <w:rPr>
            <w:rFonts w:ascii="Arial" w:hAnsi="Arial" w:cs="Arial"/>
            <w:color w:val="000000"/>
            <w:sz w:val="24"/>
            <w:szCs w:val="24"/>
          </w:rPr>
          <w:t>заявление</w:t>
        </w:r>
      </w:hyperlink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установленной формы (приложение 1 к настоящему Положению);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2.7.2.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</w:t>
      </w:r>
      <w:hyperlink w:anchor="P194" w:history="1">
        <w:r w:rsidR="004556D9" w:rsidRPr="00DD180C">
          <w:rPr>
            <w:rFonts w:ascii="Arial" w:hAnsi="Arial" w:cs="Arial"/>
            <w:color w:val="000000"/>
            <w:sz w:val="24"/>
            <w:szCs w:val="24"/>
          </w:rPr>
          <w:t>анкету</w:t>
        </w:r>
      </w:hyperlink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(приложение 2 к настоящему Положению), фотографию (3 x 4);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2.7.3.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копию документа, удостоверяющего личность Кандидата;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2.7.4.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трудовую книжку и (или) сведения о трудовой деятельности, предусмотренные </w:t>
      </w:r>
      <w:hyperlink r:id="rId9" w:history="1">
        <w:r w:rsidRPr="00DD180C">
          <w:rPr>
            <w:rFonts w:ascii="Arial" w:hAnsi="Arial" w:cs="Arial"/>
            <w:color w:val="000000"/>
            <w:sz w:val="24"/>
            <w:szCs w:val="24"/>
          </w:rPr>
          <w:t>статьей 66.1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Трудового кодекса Российской Федерации;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документы о профессиональном образовании, о дополнительном профессиональном образовании, присвоении ученой степени, ученого звания;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2.7.5.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заверенную собственноручно программу развития образовательного учреждения;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2.7.6.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согласие на обработку персональных данных;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7</w:t>
      </w:r>
      <w:r w:rsidRPr="00DD180C">
        <w:rPr>
          <w:rFonts w:ascii="Arial" w:hAnsi="Arial" w:cs="Arial"/>
          <w:color w:val="000000"/>
          <w:sz w:val="24"/>
          <w:szCs w:val="24"/>
        </w:rPr>
        <w:t>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8</w:t>
      </w:r>
      <w:r w:rsidRPr="00DD180C">
        <w:rPr>
          <w:rFonts w:ascii="Arial" w:hAnsi="Arial" w:cs="Arial"/>
          <w:color w:val="000000"/>
          <w:sz w:val="24"/>
          <w:szCs w:val="24"/>
        </w:rPr>
        <w:t>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документ, подтверждающий отсутствие заболеваний, препятствующих занятию педагогической деятельностью.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2.7.9. 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Программа развития образовательного учреждения Кандидата (далее - Программа) должна содержать следующие разделы: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информационно-аналитическая справка об образовательном учреждении (текущее состояние);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цель и задачи Программы (образ будущего состояния образовательного учреждения);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описание ожидаемых результатов реализации Программы, их количественные и качественные показатели;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приложения к Программе (при необходимости).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2.7.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1</w:t>
      </w:r>
      <w:r w:rsidRPr="00DD180C">
        <w:rPr>
          <w:rFonts w:ascii="Arial" w:hAnsi="Arial" w:cs="Arial"/>
          <w:color w:val="000000"/>
          <w:sz w:val="24"/>
          <w:szCs w:val="24"/>
        </w:rPr>
        <w:t>0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. Заявление Кандидата с приложенными документами регистрируется Организатором конкурса в журнале регистрации в день его поступления.</w:t>
      </w:r>
    </w:p>
    <w:p w:rsidR="00ED6047" w:rsidRPr="00DD180C" w:rsidRDefault="00ED6047" w:rsidP="00ED6047">
      <w:pPr>
        <w:pStyle w:val="13"/>
        <w:shd w:val="clear" w:color="auto" w:fill="auto"/>
        <w:tabs>
          <w:tab w:val="left" w:pos="1215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2.8</w:t>
      </w:r>
      <w:r w:rsidR="004556D9" w:rsidRPr="00DD180C">
        <w:rPr>
          <w:rFonts w:ascii="Arial" w:hAnsi="Arial" w:cs="Arial"/>
          <w:sz w:val="24"/>
          <w:szCs w:val="24"/>
        </w:rPr>
        <w:t xml:space="preserve">. </w:t>
      </w:r>
      <w:r w:rsidRPr="00DD180C">
        <w:rPr>
          <w:rFonts w:ascii="Arial" w:hAnsi="Arial" w:cs="Arial"/>
          <w:sz w:val="24"/>
          <w:szCs w:val="24"/>
        </w:rPr>
        <w:t>Конкурсная комиссия осуществляет проверку представленных документов.</w:t>
      </w:r>
    </w:p>
    <w:p w:rsidR="00473138" w:rsidRPr="00DD180C" w:rsidRDefault="00ED6047" w:rsidP="00473138">
      <w:pPr>
        <w:pStyle w:val="13"/>
        <w:shd w:val="clear" w:color="auto" w:fill="auto"/>
        <w:spacing w:line="240" w:lineRule="auto"/>
        <w:ind w:left="80" w:right="80" w:firstLine="540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должность руководителя образовательной организации, он информируется в письменной форме о причинах отказа в участии в конкурсе.</w:t>
      </w:r>
    </w:p>
    <w:p w:rsidR="004556D9" w:rsidRPr="00DD180C" w:rsidRDefault="00473138" w:rsidP="00473138">
      <w:pPr>
        <w:pStyle w:val="13"/>
        <w:shd w:val="clear" w:color="auto" w:fill="auto"/>
        <w:spacing w:line="240" w:lineRule="auto"/>
        <w:ind w:right="80" w:firstLine="0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</w:t>
      </w:r>
      <w:r w:rsidR="004556D9" w:rsidRPr="00DD180C">
        <w:rPr>
          <w:rFonts w:ascii="Arial" w:hAnsi="Arial" w:cs="Arial"/>
          <w:sz w:val="24"/>
          <w:szCs w:val="24"/>
        </w:rPr>
        <w:t>Не допускаются к участию в Конкурсе следующие Кандидаты: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не соответствующие требованиям к квалификации;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направившие заявление и прилагаемые к нему документы после истечения срока приема заявлений, указанного в информационном сообщении;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представившие заявление и прилагаемые к нему документы в объеме, не соответствующем указанному в </w:t>
      </w:r>
      <w:hyperlink w:anchor="P75" w:history="1">
        <w:r w:rsidRPr="00DD180C">
          <w:rPr>
            <w:rFonts w:ascii="Arial" w:hAnsi="Arial" w:cs="Arial"/>
            <w:color w:val="000000"/>
            <w:sz w:val="24"/>
            <w:szCs w:val="24"/>
          </w:rPr>
          <w:t xml:space="preserve">пункте </w:t>
        </w:r>
        <w:r w:rsidR="00DD419D" w:rsidRPr="00DD180C">
          <w:rPr>
            <w:rFonts w:ascii="Arial" w:hAnsi="Arial" w:cs="Arial"/>
            <w:color w:val="000000"/>
            <w:sz w:val="24"/>
            <w:szCs w:val="24"/>
          </w:rPr>
          <w:t>2.7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настоящего Положения;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имеющие ограничения на допуск к педагогической деятельности по основаниям, установленным трудовым законодательством.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</w:t>
      </w:r>
      <w:r w:rsidR="00473138" w:rsidRPr="00DD180C">
        <w:rPr>
          <w:rFonts w:ascii="Arial" w:hAnsi="Arial" w:cs="Arial"/>
          <w:color w:val="000000"/>
          <w:sz w:val="24"/>
          <w:szCs w:val="24"/>
        </w:rPr>
        <w:t>9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. Решение о допуске или об отказе в допуске к участию в Конкурсе принимается Организатором конкурса в семидневный срок с момента регистрации </w:t>
      </w:r>
      <w:r w:rsidR="004556D9" w:rsidRPr="00DD180C">
        <w:rPr>
          <w:rFonts w:ascii="Arial" w:hAnsi="Arial" w:cs="Arial"/>
          <w:color w:val="000000"/>
          <w:sz w:val="24"/>
          <w:szCs w:val="24"/>
        </w:rPr>
        <w:lastRenderedPageBreak/>
        <w:t>заявления с приложенными документами.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</w:t>
      </w:r>
      <w:r w:rsidR="00473138" w:rsidRPr="00DD180C">
        <w:rPr>
          <w:rFonts w:ascii="Arial" w:hAnsi="Arial" w:cs="Arial"/>
          <w:color w:val="000000"/>
          <w:sz w:val="24"/>
          <w:szCs w:val="24"/>
        </w:rPr>
        <w:t>10</w:t>
      </w:r>
      <w:r w:rsidRPr="00DD180C">
        <w:rPr>
          <w:rFonts w:ascii="Arial" w:hAnsi="Arial" w:cs="Arial"/>
          <w:color w:val="000000"/>
          <w:sz w:val="24"/>
          <w:szCs w:val="24"/>
        </w:rPr>
        <w:t>.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Организатор конкурса в течение трех дней со дня принятия решения о допуске или об отказе в допуске к участию в Конкурсе уведомляет Кандидата о принятом решении по форме согласно </w:t>
      </w:r>
      <w:hyperlink w:anchor="P292" w:history="1">
        <w:r w:rsidR="004556D9" w:rsidRPr="00DD180C">
          <w:rPr>
            <w:rFonts w:ascii="Arial" w:hAnsi="Arial" w:cs="Arial"/>
            <w:color w:val="000000"/>
            <w:sz w:val="24"/>
            <w:szCs w:val="24"/>
          </w:rPr>
          <w:t>приложениям 3</w:t>
        </w:r>
      </w:hyperlink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, </w:t>
      </w:r>
      <w:hyperlink w:anchor="P321" w:history="1">
        <w:r w:rsidR="004556D9" w:rsidRPr="00DD180C">
          <w:rPr>
            <w:rFonts w:ascii="Arial" w:hAnsi="Arial" w:cs="Arial"/>
            <w:color w:val="000000"/>
            <w:sz w:val="24"/>
            <w:szCs w:val="24"/>
          </w:rPr>
          <w:t>4</w:t>
        </w:r>
      </w:hyperlink>
      <w:r w:rsidR="004556D9" w:rsidRPr="00DD180C">
        <w:rPr>
          <w:rFonts w:ascii="Arial" w:hAnsi="Arial" w:cs="Arial"/>
          <w:color w:val="000000"/>
          <w:sz w:val="24"/>
          <w:szCs w:val="24"/>
        </w:rPr>
        <w:t xml:space="preserve"> к настоящему Положению.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В случае принятия Организатором конкурса решения об отказе в допуске Кандидата к участию в Конкурсе, в уведомлении указываются причины такого отказа.</w:t>
      </w:r>
    </w:p>
    <w:p w:rsidR="004556D9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2.1</w:t>
      </w:r>
      <w:r w:rsidR="00473138" w:rsidRPr="00DD180C">
        <w:rPr>
          <w:rFonts w:ascii="Arial" w:hAnsi="Arial" w:cs="Arial"/>
          <w:color w:val="000000"/>
          <w:sz w:val="24"/>
          <w:szCs w:val="24"/>
        </w:rPr>
        <w:t>1</w:t>
      </w:r>
      <w:r w:rsidR="004556D9" w:rsidRPr="00DD180C">
        <w:rPr>
          <w:rFonts w:ascii="Arial" w:hAnsi="Arial" w:cs="Arial"/>
          <w:color w:val="000000"/>
          <w:sz w:val="24"/>
          <w:szCs w:val="24"/>
        </w:rPr>
        <w:t>. В случае если к окончанию срока приема конкурсных документов не поступило ни одного заявления, Организатор конкурса вправе принять одно из решений: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о признании Конкурса несостоявшимся;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о переносе даты проведения Конкурса не более чем на 20 дней и продлении срока приема заявлений.</w:t>
      </w:r>
    </w:p>
    <w:p w:rsidR="004556D9" w:rsidRPr="00DD180C" w:rsidRDefault="004556D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63052" w:rsidRPr="00DD180C" w:rsidRDefault="004D5755" w:rsidP="000300AD">
      <w:pPr>
        <w:pStyle w:val="13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3. Порядок проведения конкурса</w:t>
      </w:r>
    </w:p>
    <w:p w:rsidR="00E42B77" w:rsidRPr="00DD180C" w:rsidRDefault="004D5755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3.1</w:t>
      </w:r>
      <w:r w:rsidR="004857D5" w:rsidRPr="00DD180C">
        <w:rPr>
          <w:rFonts w:ascii="Arial" w:hAnsi="Arial" w:cs="Arial"/>
          <w:color w:val="000000"/>
          <w:sz w:val="24"/>
          <w:szCs w:val="24"/>
        </w:rPr>
        <w:t>.</w:t>
      </w:r>
      <w:r w:rsidR="00EE2330" w:rsidRPr="00DD180C">
        <w:rPr>
          <w:rFonts w:ascii="Arial" w:hAnsi="Arial" w:cs="Arial"/>
          <w:color w:val="000000"/>
          <w:sz w:val="24"/>
          <w:szCs w:val="24"/>
        </w:rPr>
        <w:t xml:space="preserve"> </w:t>
      </w:r>
      <w:r w:rsidR="00E42B77" w:rsidRPr="00DD180C">
        <w:rPr>
          <w:rFonts w:ascii="Arial" w:hAnsi="Arial" w:cs="Arial"/>
          <w:color w:val="000000"/>
          <w:sz w:val="24"/>
          <w:szCs w:val="24"/>
        </w:rPr>
        <w:t>Конкурс проводится очно в один этап и состоит из собеседования и представления Программы.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3.2. Личные и деловые качества, культурно-личностная профессиональная компетентность Кандидатов оцениваются Конкурсной комиссией по балльной системе с занесением результатов в оценочную </w:t>
      </w:r>
      <w:hyperlink w:anchor="P347" w:history="1">
        <w:r w:rsidRPr="00DD180C">
          <w:rPr>
            <w:rFonts w:ascii="Arial" w:hAnsi="Arial" w:cs="Arial"/>
            <w:color w:val="000000"/>
            <w:sz w:val="24"/>
            <w:szCs w:val="24"/>
          </w:rPr>
          <w:t>карту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(приложение 5 к настоящему Положению).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b/>
          <w:color w:val="000000"/>
          <w:sz w:val="24"/>
          <w:szCs w:val="24"/>
        </w:rPr>
        <w:t>3 балла,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если Кандидат последовательно, в полном объеме, глубоко и качественно раскрыл содержание практического вопроса,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зрения, умение обоснованно и самостоятельно принимать решения.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b/>
          <w:color w:val="000000"/>
          <w:sz w:val="24"/>
          <w:szCs w:val="24"/>
        </w:rPr>
        <w:t>2 балла,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если Кандидат последовательно, в полном объеме раскрыл содержание практического вопроса,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зрения, умение самостоятельно принимать решения.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b/>
          <w:color w:val="000000"/>
          <w:sz w:val="24"/>
          <w:szCs w:val="24"/>
        </w:rPr>
        <w:t>1 балл,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если Кандидат последовательно, но не в полном объеме раскрыл содержание практического вопроса,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b/>
          <w:color w:val="000000"/>
          <w:sz w:val="24"/>
          <w:szCs w:val="24"/>
        </w:rPr>
        <w:t>0 баллов,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если Кандидат не раскрыл содержание практического вопроса, допустил значительные неточности и ошибки, в ходе дискуссии не проявил активность, показал низкий уровень профессиональных знаний, аналитических способностей, отсутствие навыков отстаивания собственной точки зрения.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3.3. Программы Кандидатов оцениваются Конкурсной комиссией по критериям, установленным </w:t>
      </w:r>
      <w:hyperlink w:anchor="P347" w:history="1">
        <w:r w:rsidRPr="00DD180C">
          <w:rPr>
            <w:rFonts w:ascii="Arial" w:hAnsi="Arial" w:cs="Arial"/>
            <w:color w:val="000000"/>
            <w:sz w:val="24"/>
            <w:szCs w:val="24"/>
          </w:rPr>
          <w:t>приложением 5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к настоящему Положению, по балльной системе с занесением результатов в оценочный лист.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При оценивании Программы используется трехбалльная система: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"0" - не соответствует критерию;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"1" - соответствует частично;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"2" - соответствует, но имеются неточности и незначительные ошибки;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"3" - соответствует.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3.4 Победителем Конкурса признается Кандидат, набравший максимальное количество баллов.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lastRenderedPageBreak/>
        <w:t>При равенстве суммы баллов Кандидатов Конкурса решение о победителе Конкурса принимается председателем Конкурсной комиссии.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При наличии одного кандидата победителем Конкурса признается Кандидат, набравший не менее 22 баллов.</w:t>
      </w:r>
    </w:p>
    <w:p w:rsidR="00A65EC9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3.5. Результаты Конкурса</w:t>
      </w:r>
      <w:r w:rsidR="00A65EC9" w:rsidRPr="00DD180C">
        <w:rPr>
          <w:rFonts w:ascii="Arial" w:hAnsi="Arial" w:cs="Arial"/>
          <w:color w:val="000000"/>
          <w:sz w:val="24"/>
          <w:szCs w:val="24"/>
        </w:rPr>
        <w:t>:</w:t>
      </w:r>
    </w:p>
    <w:p w:rsidR="00A65EC9" w:rsidRPr="00DD180C" w:rsidRDefault="00A65EC9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 направляются Главе района для согласования кандидатуры победителя конкурса. Победитель конкурса </w:t>
      </w:r>
      <w:r w:rsidR="002D1C55" w:rsidRPr="00DD180C">
        <w:rPr>
          <w:rFonts w:ascii="Arial" w:hAnsi="Arial" w:cs="Arial"/>
          <w:color w:val="000000"/>
          <w:sz w:val="24"/>
          <w:szCs w:val="24"/>
        </w:rPr>
        <w:t>распоряжением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Главы</w:t>
      </w:r>
      <w:r w:rsidR="002D1C55" w:rsidRPr="00DD180C">
        <w:rPr>
          <w:rFonts w:ascii="Arial" w:hAnsi="Arial" w:cs="Arial"/>
          <w:color w:val="000000"/>
          <w:sz w:val="24"/>
          <w:szCs w:val="24"/>
        </w:rPr>
        <w:t xml:space="preserve"> Саянского</w:t>
      </w:r>
      <w:r w:rsidRPr="00DD180C">
        <w:rPr>
          <w:rFonts w:ascii="Arial" w:hAnsi="Arial" w:cs="Arial"/>
          <w:color w:val="000000"/>
          <w:sz w:val="24"/>
          <w:szCs w:val="24"/>
        </w:rPr>
        <w:t xml:space="preserve"> района назначается на должность и заключает в МКУ «Управление образования администрации Саянского района» срочный </w:t>
      </w:r>
      <w:r w:rsidR="000300AD" w:rsidRPr="00DD180C">
        <w:rPr>
          <w:rFonts w:ascii="Arial" w:hAnsi="Arial" w:cs="Arial"/>
          <w:color w:val="000000"/>
          <w:sz w:val="24"/>
          <w:szCs w:val="24"/>
        </w:rPr>
        <w:t xml:space="preserve">трудовой </w:t>
      </w:r>
      <w:r w:rsidRPr="00DD180C">
        <w:rPr>
          <w:rFonts w:ascii="Arial" w:hAnsi="Arial" w:cs="Arial"/>
          <w:color w:val="000000"/>
          <w:sz w:val="24"/>
          <w:szCs w:val="24"/>
        </w:rPr>
        <w:t>договор;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вносятся в </w:t>
      </w:r>
      <w:hyperlink w:anchor="P449" w:history="1">
        <w:r w:rsidRPr="00DD180C">
          <w:rPr>
            <w:rFonts w:ascii="Arial" w:hAnsi="Arial" w:cs="Arial"/>
            <w:color w:val="000000"/>
            <w:sz w:val="24"/>
            <w:szCs w:val="24"/>
          </w:rPr>
          <w:t>протокол</w:t>
        </w:r>
      </w:hyperlink>
      <w:r w:rsidRPr="00DD180C">
        <w:rPr>
          <w:rFonts w:ascii="Arial" w:hAnsi="Arial" w:cs="Arial"/>
          <w:color w:val="000000"/>
          <w:sz w:val="24"/>
          <w:szCs w:val="24"/>
        </w:rPr>
        <w:t xml:space="preserve"> заседания Конкурсной комиссии в виде рейтинга Кандидатов Конкурса по сумме набранных баллов (приложение 6 к настоящему Положению).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3.6. Организатор конкурса: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в 5-дневный срок с даты определения победителя Конкурса информирует в письменной форме любым доступным способом участников об итогах </w:t>
      </w:r>
      <w:r w:rsidRPr="00DD180C">
        <w:rPr>
          <w:rFonts w:ascii="Arial" w:hAnsi="Arial" w:cs="Arial"/>
          <w:sz w:val="24"/>
          <w:szCs w:val="24"/>
        </w:rPr>
        <w:t xml:space="preserve">Конкурса и размещает информационное </w:t>
      </w:r>
      <w:hyperlink w:anchor="P537" w:history="1">
        <w:r w:rsidRPr="00DD180C">
          <w:rPr>
            <w:rFonts w:ascii="Arial" w:hAnsi="Arial" w:cs="Arial"/>
            <w:sz w:val="24"/>
            <w:szCs w:val="24"/>
          </w:rPr>
          <w:t>сообщение</w:t>
        </w:r>
      </w:hyperlink>
      <w:r w:rsidRPr="00DD180C">
        <w:rPr>
          <w:rFonts w:ascii="Arial" w:hAnsi="Arial" w:cs="Arial"/>
          <w:sz w:val="24"/>
          <w:szCs w:val="24"/>
        </w:rPr>
        <w:t xml:space="preserve"> о результатах проведения Конкурса на своем официальном сайте (приложение 7 к настоящему Положению);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3.7. В случае отказа победителя Конкурса от заключения срочного трудового договора Организатор конкурса вправе принять одно из решений: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объявить проведение повторного Конкурса;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заключить срочный трудовой договор с участником Конкурса, занявшим второе место в рейтинге Кандидатов Конкурса.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3.8. Документы Кандидатов, не допущенных к участию в Конкурсе, и Кандидатов, участвовавших в Конкурсе, возвращаются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 Возврат документов осуществляется Организатором конкурса в течение пяти дней со дня поступления заявления.</w:t>
      </w: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CA1DD0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>Приложение № 2</w:t>
      </w:r>
    </w:p>
    <w:p w:rsidR="00CA1DD0" w:rsidRPr="00DD180C" w:rsidRDefault="00CA1DD0" w:rsidP="00CA1DD0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 xml:space="preserve">к постановлению </w:t>
      </w:r>
    </w:p>
    <w:p w:rsidR="00CA1DD0" w:rsidRPr="00DD180C" w:rsidRDefault="00CA1DD0" w:rsidP="00CA1DD0">
      <w:pPr>
        <w:ind w:left="5245"/>
        <w:rPr>
          <w:rFonts w:ascii="Arial" w:hAnsi="Arial" w:cs="Arial"/>
          <w:iCs/>
          <w:sz w:val="24"/>
          <w:szCs w:val="24"/>
        </w:rPr>
      </w:pPr>
      <w:r w:rsidRPr="00DD180C">
        <w:rPr>
          <w:rFonts w:ascii="Arial" w:hAnsi="Arial" w:cs="Arial"/>
          <w:iCs/>
          <w:sz w:val="24"/>
          <w:szCs w:val="24"/>
        </w:rPr>
        <w:t>администрации Саянского района</w:t>
      </w:r>
    </w:p>
    <w:p w:rsidR="00CA1DD0" w:rsidRPr="00DD180C" w:rsidRDefault="00CA1DD0" w:rsidP="00CA1DD0">
      <w:pPr>
        <w:ind w:left="5245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DD180C">
        <w:rPr>
          <w:rFonts w:ascii="Arial" w:hAnsi="Arial" w:cs="Arial"/>
          <w:iCs/>
          <w:sz w:val="24"/>
          <w:szCs w:val="24"/>
          <w:u w:val="single"/>
        </w:rPr>
        <w:t xml:space="preserve">от  </w:t>
      </w:r>
      <w:r w:rsidR="00D3173C" w:rsidRPr="00DD180C">
        <w:rPr>
          <w:rFonts w:ascii="Arial" w:hAnsi="Arial" w:cs="Arial"/>
          <w:iCs/>
          <w:sz w:val="24"/>
          <w:szCs w:val="24"/>
          <w:u w:val="single"/>
        </w:rPr>
        <w:t>05.02.2025</w:t>
      </w:r>
      <w:r w:rsidR="002758C7" w:rsidRPr="00DD180C">
        <w:rPr>
          <w:rFonts w:ascii="Arial" w:hAnsi="Arial" w:cs="Arial"/>
          <w:iCs/>
          <w:sz w:val="24"/>
          <w:szCs w:val="24"/>
          <w:u w:val="single"/>
        </w:rPr>
        <w:t xml:space="preserve">   </w:t>
      </w:r>
      <w:r w:rsidRPr="00DD180C">
        <w:rPr>
          <w:rFonts w:ascii="Arial" w:hAnsi="Arial" w:cs="Arial"/>
          <w:iCs/>
          <w:sz w:val="24"/>
          <w:szCs w:val="24"/>
          <w:u w:val="single"/>
        </w:rPr>
        <w:t xml:space="preserve">   </w:t>
      </w:r>
      <w:r w:rsidRPr="00DD180C">
        <w:rPr>
          <w:rFonts w:ascii="Arial" w:hAnsi="Arial" w:cs="Arial"/>
          <w:iCs/>
          <w:sz w:val="24"/>
          <w:szCs w:val="24"/>
        </w:rPr>
        <w:t>№ __</w:t>
      </w:r>
      <w:r w:rsidR="00D3173C" w:rsidRPr="00DD180C">
        <w:rPr>
          <w:rFonts w:ascii="Arial" w:hAnsi="Arial" w:cs="Arial"/>
          <w:iCs/>
          <w:sz w:val="24"/>
          <w:szCs w:val="24"/>
          <w:u w:val="single"/>
        </w:rPr>
        <w:t>54-п</w:t>
      </w:r>
      <w:r w:rsidRPr="00DD180C">
        <w:rPr>
          <w:rFonts w:ascii="Arial" w:hAnsi="Arial" w:cs="Arial"/>
          <w:iCs/>
          <w:sz w:val="24"/>
          <w:szCs w:val="24"/>
        </w:rPr>
        <w:t>___</w:t>
      </w:r>
    </w:p>
    <w:p w:rsidR="00CA1DD0" w:rsidRPr="00DD180C" w:rsidRDefault="00CA1DD0" w:rsidP="00CA1DD0">
      <w:pPr>
        <w:pStyle w:val="ConsPlusNormal0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A1DD0" w:rsidRPr="00DD180C" w:rsidRDefault="00CA1DD0" w:rsidP="00CA1DD0">
      <w:pPr>
        <w:pStyle w:val="ConsPlusNormal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>Состав комиссии</w:t>
      </w:r>
    </w:p>
    <w:p w:rsidR="00CA1DD0" w:rsidRPr="00DD180C" w:rsidRDefault="00CA1DD0" w:rsidP="00CA1DD0">
      <w:pPr>
        <w:pStyle w:val="ConsPlusNormal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D180C">
        <w:rPr>
          <w:rFonts w:ascii="Arial" w:hAnsi="Arial" w:cs="Arial"/>
          <w:color w:val="000000"/>
          <w:sz w:val="24"/>
          <w:szCs w:val="24"/>
        </w:rPr>
        <w:t xml:space="preserve"> об организации и  проведению конкурса на замещение вакантной должности руководителя муниципального образовательного учреждения</w:t>
      </w:r>
    </w:p>
    <w:p w:rsidR="00CA1DD0" w:rsidRPr="00DD180C" w:rsidRDefault="00CA1DD0" w:rsidP="00CA1DD0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147"/>
      </w:tblGrid>
      <w:tr w:rsidR="00CA1DD0" w:rsidRPr="00DD180C" w:rsidTr="00CA1DD0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Заместитель главы Саянского района по социальным вопросам </w:t>
            </w:r>
          </w:p>
        </w:tc>
      </w:tr>
      <w:tr w:rsidR="00CA1DD0" w:rsidRPr="00DD180C" w:rsidTr="00CA1DD0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Руководитель МКУ «Управление образования администрации Саянского района</w:t>
            </w:r>
          </w:p>
        </w:tc>
      </w:tr>
      <w:tr w:rsidR="00CA1DD0" w:rsidRPr="00DD180C" w:rsidTr="00CA1DD0"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Секретарь 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Секретарь МКУ «Управление образования администрации Саянского района </w:t>
            </w:r>
          </w:p>
        </w:tc>
      </w:tr>
      <w:tr w:rsidR="00CA1DD0" w:rsidRPr="00DD180C" w:rsidTr="00CA1DD0"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Заместитель руководителя МКУ «Управление образования администрации Саянского района</w:t>
            </w:r>
          </w:p>
        </w:tc>
      </w:tr>
      <w:tr w:rsidR="00CA1DD0" w:rsidRPr="00DD180C" w:rsidTr="00CA1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D0" w:rsidRPr="00DD180C" w:rsidRDefault="00CA1DD0">
            <w:pPr>
              <w:widowControl/>
              <w:autoSpaceDE/>
              <w:autoSpaceDN/>
              <w:adjustRightInd/>
              <w:rPr>
                <w:rFonts w:ascii="Arial" w:eastAsiaTheme="majorEastAsia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Заведующая РМК</w:t>
            </w:r>
          </w:p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МКУ «Управление образования администрации Саянского района</w:t>
            </w:r>
          </w:p>
        </w:tc>
      </w:tr>
      <w:tr w:rsidR="00CA1DD0" w:rsidRPr="00DD180C" w:rsidTr="00CA1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D0" w:rsidRPr="00DD180C" w:rsidRDefault="00CA1DD0">
            <w:pPr>
              <w:widowControl/>
              <w:autoSpaceDE/>
              <w:autoSpaceDN/>
              <w:adjustRightInd/>
              <w:rPr>
                <w:rFonts w:ascii="Arial" w:eastAsiaTheme="majorEastAsia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1A1367" w:rsidP="004C1DB2">
            <w:pPr>
              <w:pStyle w:val="1"/>
              <w:spacing w:before="0" w:line="276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Председатель Саянской территориальной (районной) организации Профсоюза работников народного образования и науки Российской Федерации</w:t>
            </w:r>
          </w:p>
        </w:tc>
      </w:tr>
      <w:tr w:rsidR="00CA1DD0" w:rsidRPr="00DD180C" w:rsidTr="00CA1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D0" w:rsidRPr="00DD180C" w:rsidRDefault="00CA1DD0">
            <w:pPr>
              <w:widowControl/>
              <w:autoSpaceDE/>
              <w:autoSpaceDN/>
              <w:adjustRightInd/>
              <w:rPr>
                <w:rFonts w:ascii="Arial" w:eastAsiaTheme="majorEastAsia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Юрисконсульт МКУ «Управление образования администрации Саянского района</w:t>
            </w:r>
          </w:p>
        </w:tc>
      </w:tr>
      <w:tr w:rsidR="00CA1DD0" w:rsidRPr="00DD180C" w:rsidTr="00CA1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D0" w:rsidRPr="00DD180C" w:rsidRDefault="00CA1DD0">
            <w:pPr>
              <w:widowControl/>
              <w:autoSpaceDE/>
              <w:autoSpaceDN/>
              <w:adjustRightInd/>
              <w:rPr>
                <w:rFonts w:ascii="Arial" w:eastAsiaTheme="majorEastAsia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D0" w:rsidRPr="00DD180C" w:rsidRDefault="00CA1DD0">
            <w:pPr>
              <w:pStyle w:val="1"/>
              <w:spacing w:before="0"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</w:pPr>
            <w:r w:rsidRPr="00DD180C">
              <w:rPr>
                <w:rFonts w:ascii="Arial" w:hAnsi="Arial" w:cs="Arial"/>
                <w:b w:val="0"/>
                <w:color w:val="auto"/>
                <w:sz w:val="24"/>
                <w:szCs w:val="24"/>
                <w:lang w:eastAsia="en-US"/>
              </w:rPr>
              <w:t xml:space="preserve">Заместитель заведующей планово - финансового отела </w:t>
            </w:r>
            <w:r w:rsidRPr="00DD180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en-US"/>
              </w:rPr>
              <w:t>МКУ «Управление образования администрации Саянского района</w:t>
            </w:r>
          </w:p>
        </w:tc>
      </w:tr>
    </w:tbl>
    <w:p w:rsidR="00E42B77" w:rsidRPr="00DD180C" w:rsidRDefault="00E42B77" w:rsidP="00CA1DD0">
      <w:pPr>
        <w:pStyle w:val="ConsPlusNormal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787DA4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p w:rsidR="00E42B77" w:rsidRPr="00DD180C" w:rsidRDefault="00E42B77" w:rsidP="00E42B77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00AD" w:rsidRPr="00DD180C" w:rsidTr="000300AD">
        <w:tc>
          <w:tcPr>
            <w:tcW w:w="4785" w:type="dxa"/>
          </w:tcPr>
          <w:p w:rsidR="000300AD" w:rsidRPr="00DD180C" w:rsidRDefault="000300AD" w:rsidP="000300AD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0AD" w:rsidRPr="00DD180C" w:rsidRDefault="000300AD" w:rsidP="000300AD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300AD" w:rsidRPr="00DD180C" w:rsidRDefault="000300AD" w:rsidP="000300AD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0300AD" w:rsidRPr="00DD180C" w:rsidRDefault="000300AD" w:rsidP="000300AD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0300AD" w:rsidRPr="00DD180C" w:rsidRDefault="000300AD" w:rsidP="000300AD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</w:tc>
      </w:tr>
    </w:tbl>
    <w:p w:rsidR="000B5955" w:rsidRPr="00DD180C" w:rsidRDefault="000B5955" w:rsidP="000300AD">
      <w:pPr>
        <w:adjustRightInd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42B77" w:rsidRPr="00DD180C">
        <w:rPr>
          <w:rFonts w:ascii="Arial" w:hAnsi="Arial" w:cs="Arial"/>
          <w:sz w:val="24"/>
          <w:szCs w:val="24"/>
        </w:rPr>
        <w:t>МКУ «Управление образования администрации Саянского района»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от _____________________________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             (Ф.И.О.)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lastRenderedPageBreak/>
        <w:t xml:space="preserve">                                           адрес __________________________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телефон ________________________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          (рабочий, домашний,</w:t>
      </w:r>
    </w:p>
    <w:p w:rsidR="000B5955" w:rsidRPr="00DD180C" w:rsidRDefault="000B5955" w:rsidP="00E42B77">
      <w:pPr>
        <w:adjustRightInd/>
        <w:jc w:val="right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                           мобильный)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2" w:name="P167"/>
      <w:bookmarkEnd w:id="2"/>
      <w:r w:rsidRPr="00DD180C">
        <w:rPr>
          <w:rFonts w:ascii="Arial" w:hAnsi="Arial" w:cs="Arial"/>
          <w:sz w:val="24"/>
          <w:szCs w:val="24"/>
        </w:rPr>
        <w:t>ЗАЯВЛЕНИЕ</w:t>
      </w: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на участие в конкурсе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Прошу  допустить  меня  к  участию  в  конкурсе  на замещение должности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руководителя ______________________________________________________________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(полное наименование общеобразовательного учреждения)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 условиями проведения конкурса ознакомлен и согласен.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К заявлению прилагаю:</w:t>
      </w: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_______________________________</w:t>
      </w:r>
    </w:p>
    <w:p w:rsidR="000B5955" w:rsidRPr="00DD180C" w:rsidRDefault="000B5955" w:rsidP="001A2B50">
      <w:pPr>
        <w:adjustRightInd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0B5955" w:rsidRPr="00DD180C" w:rsidRDefault="000B5955" w:rsidP="001A2B50">
      <w:pPr>
        <w:adjustRightInd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"__" ___________ 20__ г.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00AD" w:rsidRPr="00DD180C" w:rsidTr="000300AD">
        <w:tc>
          <w:tcPr>
            <w:tcW w:w="4785" w:type="dxa"/>
          </w:tcPr>
          <w:p w:rsidR="000300AD" w:rsidRPr="00DD180C" w:rsidRDefault="000300AD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0AD" w:rsidRPr="00DD180C" w:rsidRDefault="000300AD" w:rsidP="000300AD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300AD" w:rsidRPr="00DD180C" w:rsidRDefault="000300AD" w:rsidP="000300AD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0300AD" w:rsidRPr="00DD180C" w:rsidRDefault="000300AD" w:rsidP="000300AD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0300AD" w:rsidRPr="00DD180C" w:rsidRDefault="000300AD" w:rsidP="000300AD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  <w:p w:rsidR="000300AD" w:rsidRPr="00DD180C" w:rsidRDefault="000300AD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widowControl/>
        <w:autoSpaceDE/>
        <w:autoSpaceDN/>
        <w:adjustRightInd/>
        <w:spacing w:after="1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3" w:name="P194"/>
      <w:bookmarkEnd w:id="3"/>
      <w:r w:rsidRPr="00DD180C">
        <w:rPr>
          <w:rFonts w:ascii="Arial" w:hAnsi="Arial" w:cs="Arial"/>
          <w:sz w:val="24"/>
          <w:szCs w:val="24"/>
        </w:rPr>
        <w:t>АНКЕТА</w:t>
      </w: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┌─────────────┐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│    Место    │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│     для     │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│    фото     │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└─────────────┘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Фамилия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lastRenderedPageBreak/>
        <w:t>Имя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Отчество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 себе сообщаю следующие сведения: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Пол (М/Ж)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Дата рождения "__" ____________ 19__ г.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(число, месяц, год, количество полных лет)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Место рождения: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Гражданство: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Адрес места жительства: 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Семейное положение: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(холост/не замужем, женат/замужем, разведен/разведена,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вдовец/вдова)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Отношение к воинской обязанности и воинское звание: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Номер контактного телефона, адрес электронной почты: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________________________</w:t>
      </w:r>
      <w:r w:rsidRPr="00DD180C">
        <w:rPr>
          <w:rFonts w:ascii="Arial" w:hAnsi="Arial" w:cs="Arial"/>
          <w:sz w:val="24"/>
          <w:szCs w:val="24"/>
        </w:rPr>
        <w:t>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(домашний, рабочий, сотовый)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Сведения об образовании: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757"/>
        <w:gridCol w:w="3118"/>
        <w:gridCol w:w="2438"/>
      </w:tblGrid>
      <w:tr w:rsidR="000B5955" w:rsidRPr="00DD180C" w:rsidTr="000B5955">
        <w:tc>
          <w:tcPr>
            <w:tcW w:w="1756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Год поступления</w:t>
            </w:r>
          </w:p>
        </w:tc>
        <w:tc>
          <w:tcPr>
            <w:tcW w:w="1757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Год окончания</w:t>
            </w:r>
          </w:p>
        </w:tc>
        <w:tc>
          <w:tcPr>
            <w:tcW w:w="3118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Название учебного заведения, факультет</w:t>
            </w:r>
          </w:p>
        </w:tc>
        <w:tc>
          <w:tcPr>
            <w:tcW w:w="2438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Специальность, квалификация</w:t>
            </w:r>
          </w:p>
        </w:tc>
      </w:tr>
      <w:tr w:rsidR="000B5955" w:rsidRPr="00DD180C" w:rsidTr="000B5955">
        <w:tc>
          <w:tcPr>
            <w:tcW w:w="175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175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Аспирантура, стажировки, курсы повышения квалификации, профессиональная переподготовка, семинары (за последние 3 года):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288"/>
        <w:gridCol w:w="3685"/>
      </w:tblGrid>
      <w:tr w:rsidR="000B5955" w:rsidRPr="00DD180C" w:rsidTr="000B5955">
        <w:tc>
          <w:tcPr>
            <w:tcW w:w="2098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Год окончания</w:t>
            </w:r>
          </w:p>
        </w:tc>
        <w:tc>
          <w:tcPr>
            <w:tcW w:w="3288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Длительность обучения</w:t>
            </w:r>
          </w:p>
        </w:tc>
        <w:tc>
          <w:tcPr>
            <w:tcW w:w="3685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</w:tr>
      <w:tr w:rsidR="000B5955" w:rsidRPr="00DD180C" w:rsidTr="000B5955">
        <w:tc>
          <w:tcPr>
            <w:tcW w:w="209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209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lastRenderedPageBreak/>
        <w:t xml:space="preserve">    Ученая степень, звание 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Основная   профессия  (специальность),  квалификация,  должность,  стаж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работы: 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Дополнительная профессия (специальность), квалификация, должность, стаж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работы: 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Дополнительные навыки и знания: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Имеется  ли  в  отношении Вас вступившее в законную силу решение суда о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признании недееспособным, ограниченно дееспособным</w:t>
      </w:r>
      <w:r w:rsidR="000300AD" w:rsidRPr="00DD180C">
        <w:rPr>
          <w:rFonts w:ascii="Arial" w:hAnsi="Arial" w:cs="Arial"/>
          <w:sz w:val="24"/>
          <w:szCs w:val="24"/>
        </w:rPr>
        <w:t xml:space="preserve">: 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Дополнительные  сведения  (государственные  награды, участие в выборных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представительных  органах,  а  также  другая  информация,  которую  желаете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сообщить о себе): 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B5955" w:rsidRPr="00DD180C" w:rsidRDefault="000B5955" w:rsidP="000300AD">
      <w:pPr>
        <w:adjustRightInd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Паспорт ___________ серия __________ номер </w:t>
      </w:r>
      <w:r w:rsidR="000300AD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____________________.</w:t>
      </w:r>
    </w:p>
    <w:p w:rsidR="000B5955" w:rsidRPr="00DD180C" w:rsidRDefault="000B5955" w:rsidP="000300AD">
      <w:pPr>
        <w:adjustRightInd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Выдан ________________________________________________________________.</w:t>
      </w:r>
    </w:p>
    <w:p w:rsidR="000B5955" w:rsidRPr="00DD180C" w:rsidRDefault="000B5955" w:rsidP="000300AD">
      <w:pPr>
        <w:adjustRightInd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Я подтверждаю достоверность всего изложенного выше.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Подпись _____________________________________ "__" ______________ 20__ г.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C55" w:rsidRPr="00DD180C" w:rsidTr="002D1C55">
        <w:tc>
          <w:tcPr>
            <w:tcW w:w="4785" w:type="dxa"/>
          </w:tcPr>
          <w:p w:rsidR="002D1C55" w:rsidRPr="00DD180C" w:rsidRDefault="002D1C55" w:rsidP="000B5955">
            <w:pPr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C55" w:rsidRPr="00DD180C" w:rsidRDefault="002D1C55" w:rsidP="002D1C55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  <w:p w:rsidR="002D1C55" w:rsidRPr="00DD180C" w:rsidRDefault="002D1C55" w:rsidP="000B5955">
            <w:pPr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4" w:name="P292"/>
      <w:bookmarkEnd w:id="4"/>
      <w:r w:rsidRPr="00DD180C">
        <w:rPr>
          <w:rFonts w:ascii="Arial" w:hAnsi="Arial" w:cs="Arial"/>
          <w:sz w:val="24"/>
          <w:szCs w:val="24"/>
        </w:rPr>
        <w:t>Уважаемый (ая) _______________!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Сообщаем, что  Вы  допущены  к  участию в Конкурсе, представленное Вами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заявление  от  "__"  _______  20__  г.  на  участие в конкурсе на замещение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должности руководителя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2D1C55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(полное наименование общеобразовательного учреждения)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зарегистрировано "___" ________ 20__ г. в ___ час. ___ мин. под </w:t>
      </w:r>
      <w:r w:rsidR="002D1C55" w:rsidRPr="00DD180C">
        <w:rPr>
          <w:rFonts w:ascii="Arial" w:hAnsi="Arial" w:cs="Arial"/>
          <w:sz w:val="24"/>
          <w:szCs w:val="24"/>
        </w:rPr>
        <w:t>№</w:t>
      </w:r>
      <w:r w:rsidRPr="00DD180C">
        <w:rPr>
          <w:rFonts w:ascii="Arial" w:hAnsi="Arial" w:cs="Arial"/>
          <w:sz w:val="24"/>
          <w:szCs w:val="24"/>
        </w:rPr>
        <w:t xml:space="preserve"> ___.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Конкурс  проводится  "___"  __________  20__  г.  в  ___ час. ___ мин.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 адресу: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2D1C55" w:rsidRPr="00DD180C">
        <w:rPr>
          <w:rFonts w:ascii="Arial" w:hAnsi="Arial" w:cs="Arial"/>
          <w:sz w:val="24"/>
          <w:szCs w:val="24"/>
        </w:rPr>
        <w:t>______________________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Контактный телефон: ________________________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      ________________          _______________________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(должность)              (подпись)              (расшифровка подписи)</w:t>
      </w:r>
    </w:p>
    <w:p w:rsidR="000B5955" w:rsidRPr="00DD180C" w:rsidRDefault="000B5955" w:rsidP="00E42B7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2D1C55" w:rsidRPr="00DD180C" w:rsidRDefault="002D1C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2D1C55" w:rsidRPr="00DD180C" w:rsidRDefault="002D1C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C55" w:rsidRPr="00DD180C" w:rsidTr="002D1C55">
        <w:tc>
          <w:tcPr>
            <w:tcW w:w="4785" w:type="dxa"/>
          </w:tcPr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C55" w:rsidRPr="00DD180C" w:rsidRDefault="002D1C55" w:rsidP="002D1C55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E42B77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5" w:name="P321"/>
      <w:bookmarkEnd w:id="5"/>
      <w:r w:rsidRPr="00DD180C">
        <w:rPr>
          <w:rFonts w:ascii="Arial" w:hAnsi="Arial" w:cs="Arial"/>
          <w:sz w:val="24"/>
          <w:szCs w:val="24"/>
        </w:rPr>
        <w:t>Уважаемый (ая) _______________!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Сообщаем,  что Вам отказано в допуске к участию в Конкурсе на замещение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должности руководителя ___________________________________________________</w:t>
      </w:r>
      <w:r w:rsidR="002D1C55" w:rsidRPr="00DD180C">
        <w:rPr>
          <w:rFonts w:ascii="Arial" w:hAnsi="Arial" w:cs="Arial"/>
          <w:sz w:val="24"/>
          <w:szCs w:val="24"/>
        </w:rPr>
        <w:t>______________</w:t>
      </w:r>
      <w:r w:rsidRPr="00DD180C">
        <w:rPr>
          <w:rFonts w:ascii="Arial" w:hAnsi="Arial" w:cs="Arial"/>
          <w:sz w:val="24"/>
          <w:szCs w:val="24"/>
        </w:rPr>
        <w:t>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lastRenderedPageBreak/>
        <w:t xml:space="preserve">           (полное наименование общеобразовательного учреждения)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 причине ________________________________________________________________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(указать причину отказа)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         _____________         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(должность)                 (подпись)            (расшифровка подписи)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E42B77" w:rsidRPr="00DD180C" w:rsidRDefault="00E42B77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C55" w:rsidRPr="00DD180C" w:rsidTr="002D1C55">
        <w:tc>
          <w:tcPr>
            <w:tcW w:w="4785" w:type="dxa"/>
          </w:tcPr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C55" w:rsidRPr="00DD180C" w:rsidRDefault="002D1C55" w:rsidP="002D1C55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6" w:name="P347"/>
      <w:bookmarkEnd w:id="6"/>
      <w:r w:rsidRPr="00DD180C">
        <w:rPr>
          <w:rFonts w:ascii="Arial" w:hAnsi="Arial" w:cs="Arial"/>
          <w:sz w:val="24"/>
          <w:szCs w:val="24"/>
        </w:rPr>
        <w:t>ОЦЕНОЧНАЯ КАРТА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участника конкурса на замещение вакантной должности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(наименование должности)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(наименование образовательного учреждения)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(Ф.И.О. конкурсанта)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57"/>
        <w:gridCol w:w="1361"/>
      </w:tblGrid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0B5955" w:rsidRPr="00DD180C" w:rsidTr="000B5955">
        <w:tc>
          <w:tcPr>
            <w:tcW w:w="9072" w:type="dxa"/>
            <w:gridSpan w:val="3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Личные и деловые качества</w:t>
            </w: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Самоорганизация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Коммуникабельность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Компетентность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Умение оценивать коррупционные риски и предпринимать меры по их снижению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Умение видеть перспективу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Умение слушать людей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Широта кругозора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9072" w:type="dxa"/>
            <w:gridSpan w:val="3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Культурно-личностная профессиональная компетентность</w:t>
            </w: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Осознает цели и ценности педагогической деятельности, имеет высокую профессиональную самооценку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В совершенстве владеет устной и письменной речью, свободно владеет профессиональной терминологией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Устанавливает и неукоснительно соблюдает корпоративную этику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9072" w:type="dxa"/>
            <w:gridSpan w:val="3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Экспертиза программы развития образовательного учреждения</w:t>
            </w: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Актуальность (нацеленность на решение ключевых проблем развития образовательного учреждения)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Прогностичность (ориентация на удовлетворение "завтрашнего" социального заказа на образование и управление школой, учет изменений социальной ситуации)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454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5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1361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B50" w:rsidRPr="00DD180C" w:rsidTr="00DD180C">
        <w:tc>
          <w:tcPr>
            <w:tcW w:w="7711" w:type="dxa"/>
            <w:gridSpan w:val="2"/>
          </w:tcPr>
          <w:p w:rsidR="001A2B50" w:rsidRPr="00DD180C" w:rsidRDefault="001A2B50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1A2B50" w:rsidRPr="00DD180C" w:rsidRDefault="001A2B50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Член конкурсной комиссии: ________________ 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(подпись)        (расшифровка)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Дата заполнения карты: "__" ______________ 20__ г.</w:t>
      </w:r>
    </w:p>
    <w:p w:rsidR="00E12F45" w:rsidRPr="00DD180C" w:rsidRDefault="00E12F4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2D1C55" w:rsidRPr="00DD180C" w:rsidRDefault="002D1C55" w:rsidP="000B5955">
      <w:pPr>
        <w:adjustRightInd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C55" w:rsidRPr="00DD180C" w:rsidTr="002D1C55">
        <w:tc>
          <w:tcPr>
            <w:tcW w:w="4785" w:type="dxa"/>
          </w:tcPr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C55" w:rsidRPr="00DD180C" w:rsidRDefault="002D1C55" w:rsidP="002D1C55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</w:p>
        </w:tc>
      </w:tr>
    </w:tbl>
    <w:p w:rsidR="000B5955" w:rsidRPr="00DD180C" w:rsidRDefault="000B5955" w:rsidP="000B5955">
      <w:pPr>
        <w:widowControl/>
        <w:autoSpaceDE/>
        <w:autoSpaceDN/>
        <w:adjustRightInd/>
        <w:spacing w:after="1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7" w:name="P449"/>
      <w:bookmarkEnd w:id="7"/>
      <w:r w:rsidRPr="00DD180C">
        <w:rPr>
          <w:rFonts w:ascii="Arial" w:hAnsi="Arial" w:cs="Arial"/>
          <w:sz w:val="24"/>
          <w:szCs w:val="24"/>
        </w:rPr>
        <w:t>ПРОТОКОЛ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заседания конкурсной комиссии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от "___" _____________ 20__ года                               N 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Присутствовали: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(фамилия и инициалы председателя, заместителя председателя, секретаря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и членов конкурсной комиссии)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ПОВЕСТКА ДНЯ: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О проведении конкурса на замещение должности руководителя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(наименование общеобразовательного учреждения)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СЛУШАЛИ: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Документы  участников  конкурса,  предложения по программе деятельности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образовательного учреждения представлены членам комиссии для ознакомления.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Вопросы к участникам конкурса и краткие ответы на них: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ВЫСТУПИЛИ: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Мнение   членов   комиссии  об  уровне  подготовки  и  качестве  знаний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участников  конкурса,  предложениях каждого участника конкурса по программе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деятельности образовательного учреждения.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ГОЛОСОВАЛИ: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2778"/>
      </w:tblGrid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Ф.И.О. участника конкурса</w:t>
            </w: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955" w:rsidRPr="00DD180C" w:rsidTr="000B5955">
        <w:tc>
          <w:tcPr>
            <w:tcW w:w="567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6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0B5955" w:rsidRPr="00DD180C" w:rsidRDefault="000B5955" w:rsidP="000B59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РЕШИЛИ: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1. Признать победителем конкурса на замещение должности руководителя</w:t>
      </w:r>
    </w:p>
    <w:p w:rsidR="000B5955" w:rsidRPr="00DD180C" w:rsidRDefault="000B5955" w:rsidP="001A2B50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  <w:r w:rsidRPr="00DD180C">
        <w:rPr>
          <w:rFonts w:ascii="Arial" w:hAnsi="Arial" w:cs="Arial"/>
          <w:sz w:val="24"/>
          <w:szCs w:val="24"/>
        </w:rPr>
        <w:t>наименование образовательного учреждения)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1A2B50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(Ф.И.О. победителя конкурса)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Председатель             _____________________ 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(подпись)          (расшифровка подписи)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Секретарь                _____________________ ____________________________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                (подпись)          (расшифровка подписи)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2B50" w:rsidRPr="00DD180C" w:rsidRDefault="001A2B50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300AD" w:rsidRPr="00DD180C" w:rsidRDefault="000300AD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2D1C55" w:rsidRPr="00DD180C" w:rsidRDefault="002D1C55" w:rsidP="000B5955">
      <w:pPr>
        <w:adjustRightInd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C55" w:rsidRPr="00DD180C" w:rsidTr="002D1C55">
        <w:tc>
          <w:tcPr>
            <w:tcW w:w="4785" w:type="dxa"/>
          </w:tcPr>
          <w:p w:rsidR="002D1C55" w:rsidRPr="00DD180C" w:rsidRDefault="002D1C55" w:rsidP="000B5955">
            <w:pPr>
              <w:adjustRightInd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C55" w:rsidRPr="00DD180C" w:rsidRDefault="002D1C55" w:rsidP="002D1C55">
            <w:pPr>
              <w:adjustRightInd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к Положению об организации и проведении конкурса на замещение вакантной должности руководителя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муниципального образовательного</w:t>
            </w:r>
          </w:p>
          <w:p w:rsidR="002D1C55" w:rsidRPr="00DD180C" w:rsidRDefault="002D1C55" w:rsidP="002D1C55">
            <w:pPr>
              <w:adjustRightInd/>
              <w:rPr>
                <w:rFonts w:ascii="Arial" w:hAnsi="Arial" w:cs="Arial"/>
                <w:sz w:val="24"/>
                <w:szCs w:val="24"/>
              </w:rPr>
            </w:pPr>
            <w:r w:rsidRPr="00DD180C">
              <w:rPr>
                <w:rFonts w:ascii="Arial" w:hAnsi="Arial" w:cs="Arial"/>
                <w:sz w:val="24"/>
                <w:szCs w:val="24"/>
              </w:rPr>
              <w:t>учреждения Саянского района</w:t>
            </w:r>
            <w:bookmarkStart w:id="8" w:name="P537"/>
            <w:bookmarkEnd w:id="8"/>
          </w:p>
        </w:tc>
      </w:tr>
    </w:tbl>
    <w:p w:rsidR="002D1C55" w:rsidRPr="00DD180C" w:rsidRDefault="002D1C55" w:rsidP="00E12F45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ИНФОРМАЦИОННОЕ СООБЩЕНИЕ</w:t>
      </w:r>
    </w:p>
    <w:p w:rsidR="000B5955" w:rsidRPr="00DD180C" w:rsidRDefault="000B5955" w:rsidP="00E12F45">
      <w:pPr>
        <w:adjustRightInd/>
        <w:jc w:val="center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о результатах конкурса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E12F4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МКУ «Управление образования администрации Саянского района» </w:t>
      </w:r>
      <w:r w:rsidR="000B5955" w:rsidRPr="00DD180C">
        <w:rPr>
          <w:rFonts w:ascii="Arial" w:hAnsi="Arial" w:cs="Arial"/>
          <w:sz w:val="24"/>
          <w:szCs w:val="24"/>
        </w:rPr>
        <w:t xml:space="preserve"> по</w:t>
      </w:r>
      <w:r w:rsidRPr="00DD180C">
        <w:rPr>
          <w:rFonts w:ascii="Arial" w:hAnsi="Arial" w:cs="Arial"/>
          <w:sz w:val="24"/>
          <w:szCs w:val="24"/>
        </w:rPr>
        <w:t xml:space="preserve"> </w:t>
      </w:r>
      <w:r w:rsidR="000B5955" w:rsidRPr="00DD180C">
        <w:rPr>
          <w:rFonts w:ascii="Arial" w:hAnsi="Arial" w:cs="Arial"/>
          <w:sz w:val="24"/>
          <w:szCs w:val="24"/>
        </w:rPr>
        <w:t>итогам Конкурса на замещение должности руководителя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(полное наименование общеобразовательного учреждения)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сообщает, что в результате оценки участников конкурса победителем  конкурса</w:t>
      </w:r>
      <w:r w:rsidR="00E12F45" w:rsidRPr="00DD180C">
        <w:rPr>
          <w:rFonts w:ascii="Arial" w:hAnsi="Arial" w:cs="Arial"/>
          <w:sz w:val="24"/>
          <w:szCs w:val="24"/>
        </w:rPr>
        <w:t xml:space="preserve"> </w:t>
      </w:r>
      <w:r w:rsidRPr="00DD180C">
        <w:rPr>
          <w:rFonts w:ascii="Arial" w:hAnsi="Arial" w:cs="Arial"/>
          <w:sz w:val="24"/>
          <w:szCs w:val="24"/>
        </w:rPr>
        <w:t>признан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___________________________________________</w:t>
      </w:r>
      <w:r w:rsidR="001A2B50" w:rsidRPr="00DD180C">
        <w:rPr>
          <w:rFonts w:ascii="Arial" w:hAnsi="Arial" w:cs="Arial"/>
          <w:sz w:val="24"/>
          <w:szCs w:val="24"/>
        </w:rPr>
        <w:t>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           (фамилия, имя, отчество участника конкурса)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>____________________        _______________        ________________________</w:t>
      </w:r>
    </w:p>
    <w:p w:rsidR="000B5955" w:rsidRPr="00DD180C" w:rsidRDefault="000B5955" w:rsidP="000B5955">
      <w:pPr>
        <w:adjustRightInd/>
        <w:jc w:val="both"/>
        <w:rPr>
          <w:rFonts w:ascii="Arial" w:hAnsi="Arial" w:cs="Arial"/>
          <w:sz w:val="24"/>
          <w:szCs w:val="24"/>
        </w:rPr>
      </w:pPr>
      <w:r w:rsidRPr="00DD180C">
        <w:rPr>
          <w:rFonts w:ascii="Arial" w:hAnsi="Arial" w:cs="Arial"/>
          <w:sz w:val="24"/>
          <w:szCs w:val="24"/>
        </w:rPr>
        <w:t xml:space="preserve">     (должность)               (подпись)             (расшифровка подписи)</w:t>
      </w:r>
    </w:p>
    <w:sectPr w:rsidR="000B5955" w:rsidRPr="00DD180C" w:rsidSect="00EE2330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DF" w:rsidRDefault="003F1CDF" w:rsidP="00CB24C3">
      <w:r>
        <w:separator/>
      </w:r>
    </w:p>
  </w:endnote>
  <w:endnote w:type="continuationSeparator" w:id="0">
    <w:p w:rsidR="003F1CDF" w:rsidRDefault="003F1CDF" w:rsidP="00CB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egro BT">
    <w:charset w:val="00"/>
    <w:family w:val="decorative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DF" w:rsidRDefault="003F1CDF" w:rsidP="00CB24C3">
      <w:r>
        <w:separator/>
      </w:r>
    </w:p>
  </w:footnote>
  <w:footnote w:type="continuationSeparator" w:id="0">
    <w:p w:rsidR="003F1CDF" w:rsidRDefault="003F1CDF" w:rsidP="00CB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0C" w:rsidRDefault="00DD180C">
    <w:pPr>
      <w:pStyle w:val="ae"/>
      <w:framePr w:h="538" w:wrap="none" w:vAnchor="text" w:hAnchor="page" w:x="9368" w:y="1862"/>
      <w:shd w:val="clear" w:color="auto" w:fill="auto"/>
      <w:spacing w:line="269" w:lineRule="exact"/>
      <w:jc w:val="right"/>
    </w:pPr>
    <w:r>
      <w:rPr>
        <w:rStyle w:val="11pt0"/>
      </w:rPr>
      <w:t xml:space="preserve">Приложение N </w:t>
    </w:r>
    <w:r>
      <w:fldChar w:fldCharType="begin"/>
    </w:r>
    <w:r>
      <w:instrText xml:space="preserve"> PAGE \* MERGEFORMAT </w:instrText>
    </w:r>
    <w:r>
      <w:fldChar w:fldCharType="separate"/>
    </w:r>
    <w:r w:rsidR="00DF203D" w:rsidRPr="00DF203D">
      <w:rPr>
        <w:rStyle w:val="11pt0"/>
        <w:noProof/>
      </w:rPr>
      <w:t>1</w:t>
    </w:r>
    <w:r>
      <w:fldChar w:fldCharType="end"/>
    </w:r>
  </w:p>
  <w:p w:rsidR="00DD180C" w:rsidRDefault="00DD180C">
    <w:pPr>
      <w:pStyle w:val="ae"/>
      <w:framePr w:h="538" w:wrap="none" w:vAnchor="text" w:hAnchor="page" w:x="9368" w:y="1862"/>
      <w:shd w:val="clear" w:color="auto" w:fill="auto"/>
      <w:spacing w:line="269" w:lineRule="exact"/>
      <w:jc w:val="right"/>
    </w:pPr>
    <w:r>
      <w:rPr>
        <w:rStyle w:val="11pt0"/>
      </w:rPr>
      <w:t>к Положению</w:t>
    </w:r>
  </w:p>
  <w:p w:rsidR="00DD180C" w:rsidRDefault="00DD180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1" w15:restartNumberingAfterBreak="0">
    <w:nsid w:val="02DF45F0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" w15:restartNumberingAfterBreak="0">
    <w:nsid w:val="068D07B4"/>
    <w:multiLevelType w:val="hybridMultilevel"/>
    <w:tmpl w:val="F7C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34AF"/>
    <w:multiLevelType w:val="multilevel"/>
    <w:tmpl w:val="D6A629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B17F3B"/>
    <w:multiLevelType w:val="hybridMultilevel"/>
    <w:tmpl w:val="C57E1E28"/>
    <w:lvl w:ilvl="0" w:tplc="B43CDE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F346F99"/>
    <w:multiLevelType w:val="multilevel"/>
    <w:tmpl w:val="FCE0C2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6" w15:restartNumberingAfterBreak="0">
    <w:nsid w:val="0FB7150A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34AC5"/>
    <w:multiLevelType w:val="multilevel"/>
    <w:tmpl w:val="433246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8" w15:restartNumberingAfterBreak="0">
    <w:nsid w:val="14F36C88"/>
    <w:multiLevelType w:val="multilevel"/>
    <w:tmpl w:val="FCE0C2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9" w15:restartNumberingAfterBreak="0">
    <w:nsid w:val="1FC87713"/>
    <w:multiLevelType w:val="multilevel"/>
    <w:tmpl w:val="EFEA8BB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3B0F06"/>
    <w:multiLevelType w:val="hybridMultilevel"/>
    <w:tmpl w:val="3960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D6D17"/>
    <w:multiLevelType w:val="multilevel"/>
    <w:tmpl w:val="C0E0C15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932D4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C0774"/>
    <w:multiLevelType w:val="hybridMultilevel"/>
    <w:tmpl w:val="D2D27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7E4D"/>
    <w:multiLevelType w:val="multilevel"/>
    <w:tmpl w:val="588C5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B0368E"/>
    <w:multiLevelType w:val="multilevel"/>
    <w:tmpl w:val="51465A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37D936CB"/>
    <w:multiLevelType w:val="hybridMultilevel"/>
    <w:tmpl w:val="9A3687A8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38B12982"/>
    <w:multiLevelType w:val="multilevel"/>
    <w:tmpl w:val="419C92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E940A3"/>
    <w:multiLevelType w:val="hybridMultilevel"/>
    <w:tmpl w:val="E040ACE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743E0"/>
    <w:multiLevelType w:val="multilevel"/>
    <w:tmpl w:val="75BA008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-158"/>
        </w:tabs>
        <w:ind w:left="-15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8"/>
        </w:tabs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-2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"/>
        </w:tabs>
        <w:ind w:left="862" w:hanging="1800"/>
      </w:pPr>
      <w:rPr>
        <w:rFonts w:hint="default"/>
      </w:rPr>
    </w:lvl>
  </w:abstractNum>
  <w:abstractNum w:abstractNumId="20" w15:restartNumberingAfterBreak="0">
    <w:nsid w:val="3B711A3E"/>
    <w:multiLevelType w:val="hybridMultilevel"/>
    <w:tmpl w:val="7D5EE2C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3D2A3C79"/>
    <w:multiLevelType w:val="hybridMultilevel"/>
    <w:tmpl w:val="44248192"/>
    <w:lvl w:ilvl="0" w:tplc="20248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B552E0"/>
    <w:multiLevelType w:val="multilevel"/>
    <w:tmpl w:val="DCC88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B6757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4" w15:restartNumberingAfterBreak="0">
    <w:nsid w:val="4C8D0DE3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5" w15:restartNumberingAfterBreak="0">
    <w:nsid w:val="4D074CA5"/>
    <w:multiLevelType w:val="multilevel"/>
    <w:tmpl w:val="255207D2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0384C"/>
    <w:multiLevelType w:val="hybridMultilevel"/>
    <w:tmpl w:val="FB021B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45E6395"/>
    <w:multiLevelType w:val="hybridMultilevel"/>
    <w:tmpl w:val="375E630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23CE"/>
    <w:multiLevelType w:val="multilevel"/>
    <w:tmpl w:val="C13CCE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D37031"/>
    <w:multiLevelType w:val="multilevel"/>
    <w:tmpl w:val="A5FE9D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F10B89"/>
    <w:multiLevelType w:val="hybridMultilevel"/>
    <w:tmpl w:val="A8C061E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9C94A95"/>
    <w:multiLevelType w:val="multilevel"/>
    <w:tmpl w:val="064CF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0E0BF5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3" w15:restartNumberingAfterBreak="0">
    <w:nsid w:val="5B760479"/>
    <w:multiLevelType w:val="multilevel"/>
    <w:tmpl w:val="9FC26B8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DD12BF"/>
    <w:multiLevelType w:val="hybridMultilevel"/>
    <w:tmpl w:val="9C12FC2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D93B43"/>
    <w:multiLevelType w:val="multilevel"/>
    <w:tmpl w:val="793424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6" w15:restartNumberingAfterBreak="0">
    <w:nsid w:val="6D8A038A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7" w15:restartNumberingAfterBreak="0">
    <w:nsid w:val="72283F6B"/>
    <w:multiLevelType w:val="hybridMultilevel"/>
    <w:tmpl w:val="B63A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5782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39" w15:restartNumberingAfterBreak="0">
    <w:nsid w:val="75BC7985"/>
    <w:multiLevelType w:val="hybridMultilevel"/>
    <w:tmpl w:val="803A935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AD1C1E"/>
    <w:multiLevelType w:val="hybridMultilevel"/>
    <w:tmpl w:val="ABDED95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413CAC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0"/>
  </w:num>
  <w:num w:numId="7">
    <w:abstractNumId w:val="34"/>
  </w:num>
  <w:num w:numId="8">
    <w:abstractNumId w:val="39"/>
  </w:num>
  <w:num w:numId="9">
    <w:abstractNumId w:val="40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41"/>
  </w:num>
  <w:num w:numId="15">
    <w:abstractNumId w:val="32"/>
  </w:num>
  <w:num w:numId="16">
    <w:abstractNumId w:val="36"/>
  </w:num>
  <w:num w:numId="17">
    <w:abstractNumId w:val="1"/>
  </w:num>
  <w:num w:numId="18">
    <w:abstractNumId w:val="23"/>
  </w:num>
  <w:num w:numId="19">
    <w:abstractNumId w:val="38"/>
  </w:num>
  <w:num w:numId="20">
    <w:abstractNumId w:val="21"/>
  </w:num>
  <w:num w:numId="21">
    <w:abstractNumId w:val="22"/>
  </w:num>
  <w:num w:numId="22">
    <w:abstractNumId w:val="29"/>
  </w:num>
  <w:num w:numId="23">
    <w:abstractNumId w:val="31"/>
  </w:num>
  <w:num w:numId="24">
    <w:abstractNumId w:val="11"/>
  </w:num>
  <w:num w:numId="25">
    <w:abstractNumId w:val="25"/>
  </w:num>
  <w:num w:numId="26">
    <w:abstractNumId w:val="14"/>
  </w:num>
  <w:num w:numId="27">
    <w:abstractNumId w:val="26"/>
  </w:num>
  <w:num w:numId="28">
    <w:abstractNumId w:val="5"/>
  </w:num>
  <w:num w:numId="29">
    <w:abstractNumId w:val="16"/>
  </w:num>
  <w:num w:numId="30">
    <w:abstractNumId w:val="33"/>
  </w:num>
  <w:num w:numId="31">
    <w:abstractNumId w:val="20"/>
  </w:num>
  <w:num w:numId="32">
    <w:abstractNumId w:val="9"/>
  </w:num>
  <w:num w:numId="33">
    <w:abstractNumId w:val="28"/>
  </w:num>
  <w:num w:numId="34">
    <w:abstractNumId w:val="12"/>
  </w:num>
  <w:num w:numId="35">
    <w:abstractNumId w:val="17"/>
  </w:num>
  <w:num w:numId="36">
    <w:abstractNumId w:val="3"/>
  </w:num>
  <w:num w:numId="37">
    <w:abstractNumId w:val="8"/>
  </w:num>
  <w:num w:numId="38">
    <w:abstractNumId w:val="4"/>
  </w:num>
  <w:num w:numId="39">
    <w:abstractNumId w:val="6"/>
  </w:num>
  <w:num w:numId="40">
    <w:abstractNumId w:val="7"/>
  </w:num>
  <w:num w:numId="41">
    <w:abstractNumId w:val="3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D"/>
    <w:rsid w:val="000300AD"/>
    <w:rsid w:val="00034277"/>
    <w:rsid w:val="00043FD9"/>
    <w:rsid w:val="000A4EFE"/>
    <w:rsid w:val="000B30E6"/>
    <w:rsid w:val="000B46E7"/>
    <w:rsid w:val="000B5955"/>
    <w:rsid w:val="000C25A1"/>
    <w:rsid w:val="00100987"/>
    <w:rsid w:val="00117C3A"/>
    <w:rsid w:val="00164932"/>
    <w:rsid w:val="00171905"/>
    <w:rsid w:val="00186A1B"/>
    <w:rsid w:val="00191A05"/>
    <w:rsid w:val="00196FCE"/>
    <w:rsid w:val="001A0EC1"/>
    <w:rsid w:val="001A1367"/>
    <w:rsid w:val="001A2B50"/>
    <w:rsid w:val="001A2F8E"/>
    <w:rsid w:val="001B4E39"/>
    <w:rsid w:val="001C2B81"/>
    <w:rsid w:val="001D466C"/>
    <w:rsid w:val="0021291D"/>
    <w:rsid w:val="002168C2"/>
    <w:rsid w:val="00232F57"/>
    <w:rsid w:val="00234EAB"/>
    <w:rsid w:val="0026371D"/>
    <w:rsid w:val="00265C32"/>
    <w:rsid w:val="002756AD"/>
    <w:rsid w:val="002758C7"/>
    <w:rsid w:val="002A3790"/>
    <w:rsid w:val="002A6C67"/>
    <w:rsid w:val="002C3988"/>
    <w:rsid w:val="002D1C55"/>
    <w:rsid w:val="002D4BC2"/>
    <w:rsid w:val="002E4E8B"/>
    <w:rsid w:val="00300A7C"/>
    <w:rsid w:val="00323BC0"/>
    <w:rsid w:val="00346975"/>
    <w:rsid w:val="00363052"/>
    <w:rsid w:val="003701CE"/>
    <w:rsid w:val="003F1CDF"/>
    <w:rsid w:val="00443DAD"/>
    <w:rsid w:val="004556D9"/>
    <w:rsid w:val="00473138"/>
    <w:rsid w:val="004857D5"/>
    <w:rsid w:val="0048735D"/>
    <w:rsid w:val="00487644"/>
    <w:rsid w:val="004C1DB2"/>
    <w:rsid w:val="004C4DAC"/>
    <w:rsid w:val="004D0AC2"/>
    <w:rsid w:val="004D5755"/>
    <w:rsid w:val="004D6C75"/>
    <w:rsid w:val="004E4E1F"/>
    <w:rsid w:val="00545356"/>
    <w:rsid w:val="005B7893"/>
    <w:rsid w:val="005C4BF8"/>
    <w:rsid w:val="00602B5F"/>
    <w:rsid w:val="0061745B"/>
    <w:rsid w:val="006260E8"/>
    <w:rsid w:val="00627A35"/>
    <w:rsid w:val="00630DEF"/>
    <w:rsid w:val="00640EFA"/>
    <w:rsid w:val="00643B73"/>
    <w:rsid w:val="00652B2D"/>
    <w:rsid w:val="0066664F"/>
    <w:rsid w:val="006C63A2"/>
    <w:rsid w:val="006D2A62"/>
    <w:rsid w:val="006D36CD"/>
    <w:rsid w:val="007063DB"/>
    <w:rsid w:val="007101C3"/>
    <w:rsid w:val="00730FA0"/>
    <w:rsid w:val="00763A77"/>
    <w:rsid w:val="00787DA4"/>
    <w:rsid w:val="00796938"/>
    <w:rsid w:val="007A1C5A"/>
    <w:rsid w:val="007B7806"/>
    <w:rsid w:val="007C5995"/>
    <w:rsid w:val="007D4EA8"/>
    <w:rsid w:val="007D7203"/>
    <w:rsid w:val="007E0E97"/>
    <w:rsid w:val="008077A3"/>
    <w:rsid w:val="00817F5A"/>
    <w:rsid w:val="00832CF5"/>
    <w:rsid w:val="00842250"/>
    <w:rsid w:val="0085314E"/>
    <w:rsid w:val="0087718E"/>
    <w:rsid w:val="008876E3"/>
    <w:rsid w:val="00894333"/>
    <w:rsid w:val="00894BC5"/>
    <w:rsid w:val="008A0D00"/>
    <w:rsid w:val="00900EAC"/>
    <w:rsid w:val="009101F4"/>
    <w:rsid w:val="00915772"/>
    <w:rsid w:val="00944653"/>
    <w:rsid w:val="009464E8"/>
    <w:rsid w:val="009527B8"/>
    <w:rsid w:val="0095789D"/>
    <w:rsid w:val="009649CF"/>
    <w:rsid w:val="009B1D5D"/>
    <w:rsid w:val="009C2D39"/>
    <w:rsid w:val="009F3AB1"/>
    <w:rsid w:val="00A541ED"/>
    <w:rsid w:val="00A65EC9"/>
    <w:rsid w:val="00A754E6"/>
    <w:rsid w:val="00AA10C9"/>
    <w:rsid w:val="00AA4958"/>
    <w:rsid w:val="00AD03E5"/>
    <w:rsid w:val="00AD2E4D"/>
    <w:rsid w:val="00AE7DC3"/>
    <w:rsid w:val="00AF7EF5"/>
    <w:rsid w:val="00B06B01"/>
    <w:rsid w:val="00B10DE9"/>
    <w:rsid w:val="00B11E56"/>
    <w:rsid w:val="00B17204"/>
    <w:rsid w:val="00B5605D"/>
    <w:rsid w:val="00B67470"/>
    <w:rsid w:val="00B72A8A"/>
    <w:rsid w:val="00B8004B"/>
    <w:rsid w:val="00B832D0"/>
    <w:rsid w:val="00B93EB2"/>
    <w:rsid w:val="00B94D36"/>
    <w:rsid w:val="00BA6263"/>
    <w:rsid w:val="00BA724F"/>
    <w:rsid w:val="00BD01B3"/>
    <w:rsid w:val="00BD4D2B"/>
    <w:rsid w:val="00BE7802"/>
    <w:rsid w:val="00BF6ED0"/>
    <w:rsid w:val="00C51E8B"/>
    <w:rsid w:val="00C67B1E"/>
    <w:rsid w:val="00C91B5B"/>
    <w:rsid w:val="00CA1DD0"/>
    <w:rsid w:val="00CB06C5"/>
    <w:rsid w:val="00CB24C3"/>
    <w:rsid w:val="00CD2799"/>
    <w:rsid w:val="00CD520D"/>
    <w:rsid w:val="00D1168B"/>
    <w:rsid w:val="00D27961"/>
    <w:rsid w:val="00D3173C"/>
    <w:rsid w:val="00D477BE"/>
    <w:rsid w:val="00D8350E"/>
    <w:rsid w:val="00DD180C"/>
    <w:rsid w:val="00DD419D"/>
    <w:rsid w:val="00DF0D80"/>
    <w:rsid w:val="00DF203D"/>
    <w:rsid w:val="00DF697C"/>
    <w:rsid w:val="00E12F45"/>
    <w:rsid w:val="00E13942"/>
    <w:rsid w:val="00E14035"/>
    <w:rsid w:val="00E42B77"/>
    <w:rsid w:val="00E65A13"/>
    <w:rsid w:val="00E85558"/>
    <w:rsid w:val="00E95D46"/>
    <w:rsid w:val="00EB6928"/>
    <w:rsid w:val="00ED6047"/>
    <w:rsid w:val="00EE2330"/>
    <w:rsid w:val="00F84942"/>
    <w:rsid w:val="00F9652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3C45"/>
  <w15:docId w15:val="{18FE0231-1874-47E0-AF4F-AB0D1D88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644"/>
    <w:pPr>
      <w:keepNext/>
      <w:widowControl/>
      <w:autoSpaceDE/>
      <w:autoSpaceDN/>
      <w:adjustRightInd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36CD"/>
    <w:pPr>
      <w:widowControl/>
      <w:autoSpaceDE/>
      <w:autoSpaceDN/>
      <w:adjustRightInd/>
      <w:jc w:val="center"/>
    </w:pPr>
    <w:rPr>
      <w:b/>
      <w:sz w:val="52"/>
    </w:rPr>
  </w:style>
  <w:style w:type="character" w:customStyle="1" w:styleId="a4">
    <w:name w:val="Заголовок Знак"/>
    <w:basedOn w:val="a0"/>
    <w:link w:val="a3"/>
    <w:uiPriority w:val="99"/>
    <w:rsid w:val="006D36C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99"/>
    <w:qFormat/>
    <w:rsid w:val="006174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87644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443D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AD2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602B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11"/>
    <w:rsid w:val="00B94D3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c"/>
    <w:rsid w:val="00B94D36"/>
    <w:pPr>
      <w:widowControl/>
      <w:shd w:val="clear" w:color="auto" w:fill="FFFFFF"/>
      <w:autoSpaceDE/>
      <w:autoSpaceDN/>
      <w:adjustRightInd/>
      <w:spacing w:before="360" w:after="540" w:line="298" w:lineRule="exact"/>
    </w:pPr>
    <w:rPr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EE23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2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4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7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8">
    <w:name w:val="Основной текст8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">
    <w:name w:val="Основной текст9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">
    <w:name w:val="Основной текст + Интервал 10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0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EE23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-1pt">
    <w:name w:val="Основной текст (4) + Интервал -1 pt"/>
    <w:basedOn w:val="40"/>
    <w:rsid w:val="00EE2330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45pt">
    <w:name w:val="Основной текст (4) + Интервал 5 pt"/>
    <w:basedOn w:val="40"/>
    <w:rsid w:val="00EE2330"/>
    <w:rPr>
      <w:rFonts w:ascii="Times New Roman" w:eastAsia="Times New Roman" w:hAnsi="Times New Roman" w:cs="Times New Roman"/>
      <w:spacing w:val="1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_"/>
    <w:basedOn w:val="a0"/>
    <w:link w:val="ae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Колонтитул + 11 pt"/>
    <w:basedOn w:val="ad"/>
    <w:rsid w:val="00EE2330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10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0">
    <w:name w:val="Основной текст (8)_"/>
    <w:basedOn w:val="a0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">
    <w:name w:val="Основной текст (8)"/>
    <w:basedOn w:val="80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">
    <w:name w:val="Подпись к таблице_"/>
    <w:basedOn w:val="a0"/>
    <w:link w:val="af0"/>
    <w:rsid w:val="00EE23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EE23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233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0">
    <w:name w:val="Основной текст11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2"/>
    <w:basedOn w:val="ac"/>
    <w:rsid w:val="00EE2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3">
    <w:name w:val="Основной текст13"/>
    <w:basedOn w:val="a"/>
    <w:rsid w:val="00EE2330"/>
    <w:pPr>
      <w:widowControl/>
      <w:shd w:val="clear" w:color="auto" w:fill="FFFFFF"/>
      <w:autoSpaceDE/>
      <w:autoSpaceDN/>
      <w:adjustRightInd/>
      <w:spacing w:line="278" w:lineRule="exact"/>
      <w:ind w:hanging="640"/>
      <w:jc w:val="right"/>
    </w:pPr>
    <w:rPr>
      <w:color w:val="000000"/>
      <w:sz w:val="21"/>
      <w:szCs w:val="21"/>
    </w:rPr>
  </w:style>
  <w:style w:type="paragraph" w:customStyle="1" w:styleId="20">
    <w:name w:val="Основной текст (2)"/>
    <w:basedOn w:val="a"/>
    <w:link w:val="2"/>
    <w:rsid w:val="00EE2330"/>
    <w:pPr>
      <w:widowControl/>
      <w:shd w:val="clear" w:color="auto" w:fill="FFFFFF"/>
      <w:autoSpaceDE/>
      <w:autoSpaceDN/>
      <w:adjustRightInd/>
      <w:spacing w:before="660" w:line="230" w:lineRule="exact"/>
    </w:pPr>
    <w:rPr>
      <w:sz w:val="19"/>
      <w:szCs w:val="19"/>
      <w:lang w:eastAsia="en-US"/>
    </w:rPr>
  </w:style>
  <w:style w:type="paragraph" w:customStyle="1" w:styleId="33">
    <w:name w:val="Основной текст (3)"/>
    <w:basedOn w:val="a"/>
    <w:link w:val="32"/>
    <w:rsid w:val="00EE2330"/>
    <w:pPr>
      <w:widowControl/>
      <w:shd w:val="clear" w:color="auto" w:fill="FFFFFF"/>
      <w:autoSpaceDE/>
      <w:autoSpaceDN/>
      <w:adjustRightInd/>
      <w:spacing w:before="240" w:after="120" w:line="0" w:lineRule="atLeast"/>
    </w:pPr>
    <w:rPr>
      <w:lang w:eastAsia="en-US"/>
    </w:rPr>
  </w:style>
  <w:style w:type="paragraph" w:customStyle="1" w:styleId="41">
    <w:name w:val="Основной текст (4)"/>
    <w:basedOn w:val="a"/>
    <w:link w:val="40"/>
    <w:rsid w:val="00EE2330"/>
    <w:pPr>
      <w:widowControl/>
      <w:shd w:val="clear" w:color="auto" w:fill="FFFFFF"/>
      <w:autoSpaceDE/>
      <w:autoSpaceDN/>
      <w:adjustRightInd/>
      <w:spacing w:after="240" w:line="0" w:lineRule="atLeast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EE2330"/>
    <w:pPr>
      <w:widowControl/>
      <w:shd w:val="clear" w:color="auto" w:fill="FFFFFF"/>
      <w:autoSpaceDE/>
      <w:autoSpaceDN/>
      <w:adjustRightInd/>
      <w:spacing w:before="120" w:line="0" w:lineRule="atLeast"/>
    </w:pPr>
    <w:rPr>
      <w:lang w:eastAsia="en-US"/>
    </w:rPr>
  </w:style>
  <w:style w:type="paragraph" w:customStyle="1" w:styleId="ae">
    <w:name w:val="Колонтитул"/>
    <w:basedOn w:val="a"/>
    <w:link w:val="ad"/>
    <w:rsid w:val="00EE2330"/>
    <w:pPr>
      <w:widowControl/>
      <w:shd w:val="clear" w:color="auto" w:fill="FFFFFF"/>
      <w:autoSpaceDE/>
      <w:autoSpaceDN/>
      <w:adjustRightInd/>
    </w:pPr>
    <w:rPr>
      <w:lang w:eastAsia="en-US"/>
    </w:rPr>
  </w:style>
  <w:style w:type="paragraph" w:customStyle="1" w:styleId="af0">
    <w:name w:val="Подпись к таблице"/>
    <w:basedOn w:val="a"/>
    <w:link w:val="af"/>
    <w:rsid w:val="00EE2330"/>
    <w:pPr>
      <w:widowControl/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paragraph" w:customStyle="1" w:styleId="71">
    <w:name w:val="Основной текст (7)"/>
    <w:basedOn w:val="a"/>
    <w:link w:val="70"/>
    <w:rsid w:val="00EE2330"/>
    <w:pPr>
      <w:widowControl/>
      <w:shd w:val="clear" w:color="auto" w:fill="FFFFFF"/>
      <w:autoSpaceDE/>
      <w:autoSpaceDN/>
      <w:adjustRightInd/>
      <w:spacing w:line="0" w:lineRule="atLeast"/>
    </w:pPr>
    <w:rPr>
      <w:lang w:eastAsia="en-US"/>
    </w:rPr>
  </w:style>
  <w:style w:type="paragraph" w:customStyle="1" w:styleId="60">
    <w:name w:val="Основной текст (6)"/>
    <w:basedOn w:val="a"/>
    <w:link w:val="6"/>
    <w:rsid w:val="00EE2330"/>
    <w:pPr>
      <w:widowControl/>
      <w:shd w:val="clear" w:color="auto" w:fill="FFFFFF"/>
      <w:autoSpaceDE/>
      <w:autoSpaceDN/>
      <w:adjustRightInd/>
      <w:spacing w:after="120" w:line="0" w:lineRule="atLeast"/>
    </w:pPr>
    <w:rPr>
      <w:sz w:val="13"/>
      <w:szCs w:val="1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2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0">
    <w:name w:val="ConsPlusNormal"/>
    <w:rsid w:val="0045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basedOn w:val="a0"/>
    <w:uiPriority w:val="99"/>
    <w:unhideWhenUsed/>
    <w:rsid w:val="001A2F8E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1A2B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2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1A2B5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A2B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osay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2A6F8AEB8E77F494EC01DFAE433C96D90588F855898DF4E5867B0B3705788D7552389240F762C94D39F5A7701698752486FAA90B4tF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B5BE-0F50-4253-8A02-B7AFF2FA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Andropova</cp:lastModifiedBy>
  <cp:revision>11</cp:revision>
  <cp:lastPrinted>2025-01-22T07:46:00Z</cp:lastPrinted>
  <dcterms:created xsi:type="dcterms:W3CDTF">2024-12-28T08:47:00Z</dcterms:created>
  <dcterms:modified xsi:type="dcterms:W3CDTF">2025-02-06T06:41:00Z</dcterms:modified>
</cp:coreProperties>
</file>