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73" w:rsidRPr="00651F4A" w:rsidRDefault="00EF7773" w:rsidP="00EF7773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bookmark0"/>
      <w:r w:rsidRPr="00651F4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bookmarkEnd w:id="0"/>
    </w:p>
    <w:p w:rsidR="00EF7773" w:rsidRPr="00EE231E" w:rsidRDefault="00EF7773" w:rsidP="00EF777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1"/>
      <w:r w:rsidRPr="00EE231E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  <w:bookmarkEnd w:id="1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bookmark2"/>
      <w:r w:rsidRPr="00922E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bookmarkEnd w:id="2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bookmark3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  <w:bookmarkEnd w:id="3"/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19C" w:rsidRDefault="00055CBC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15.01.2025</w:t>
      </w:r>
    </w:p>
    <w:p w:rsidR="00EF7773" w:rsidRPr="00922E22" w:rsidRDefault="00D31A10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C32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55CBC">
        <w:rPr>
          <w:rFonts w:ascii="Arial" w:eastAsia="Times New Roman" w:hAnsi="Arial" w:cs="Arial"/>
          <w:sz w:val="24"/>
          <w:szCs w:val="24"/>
          <w:lang w:eastAsia="ru-RU"/>
        </w:rPr>
        <w:t>16-п</w:t>
      </w:r>
    </w:p>
    <w:p w:rsidR="0095019C" w:rsidRPr="009543D1" w:rsidRDefault="0095019C" w:rsidP="009501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43D1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</w:t>
      </w:r>
    </w:p>
    <w:p w:rsidR="0095019C" w:rsidRPr="009543D1" w:rsidRDefault="0095019C" w:rsidP="009501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43D1">
        <w:rPr>
          <w:rFonts w:ascii="Arial" w:hAnsi="Arial" w:cs="Arial"/>
          <w:color w:val="000000"/>
          <w:sz w:val="24"/>
          <w:szCs w:val="24"/>
        </w:rPr>
        <w:t>администрации Саянского района от 13.06.2017 г.</w:t>
      </w:r>
    </w:p>
    <w:p w:rsidR="0095019C" w:rsidRPr="009543D1" w:rsidRDefault="0095019C" w:rsidP="009501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543D1">
        <w:rPr>
          <w:rFonts w:ascii="Arial" w:hAnsi="Arial" w:cs="Arial"/>
          <w:color w:val="000000"/>
          <w:sz w:val="24"/>
          <w:szCs w:val="24"/>
        </w:rPr>
        <w:t xml:space="preserve">№ 297-п «Об утверждении Положения об оплате  </w:t>
      </w:r>
    </w:p>
    <w:p w:rsidR="0095019C" w:rsidRPr="009543D1" w:rsidRDefault="0095019C" w:rsidP="0095019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</w:t>
      </w:r>
      <w:r w:rsidRPr="009543D1">
        <w:rPr>
          <w:rFonts w:ascii="Arial" w:hAnsi="Arial" w:cs="Arial"/>
          <w:color w:val="000000"/>
          <w:sz w:val="24"/>
          <w:szCs w:val="24"/>
        </w:rPr>
        <w:t>руда работников муниципального бюджетного</w:t>
      </w:r>
    </w:p>
    <w:p w:rsidR="00EF7773" w:rsidRPr="0095019C" w:rsidRDefault="00BE2B4E" w:rsidP="00EF777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</w:t>
      </w:r>
      <w:r w:rsidR="0095019C" w:rsidRPr="009543D1">
        <w:rPr>
          <w:rFonts w:ascii="Arial" w:hAnsi="Arial" w:cs="Arial"/>
          <w:color w:val="000000"/>
          <w:sz w:val="24"/>
          <w:szCs w:val="24"/>
        </w:rPr>
        <w:t>чреждения Молодежный Центр «Саяны</w:t>
      </w:r>
    </w:p>
    <w:p w:rsidR="00FA6B94" w:rsidRDefault="00FA6B94" w:rsidP="007B07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0FFE" w:rsidRDefault="002D0FFE" w:rsidP="007944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FFE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05.12.2024 № 8-3382 «О краевом бюджете на 2025 год и плановый период 2026-2027 годов»</w:t>
      </w:r>
      <w:r w:rsidR="00706B6E">
        <w:rPr>
          <w:rFonts w:ascii="Arial" w:hAnsi="Arial" w:cs="Arial"/>
          <w:sz w:val="24"/>
          <w:szCs w:val="24"/>
        </w:rPr>
        <w:t xml:space="preserve">, постановлением администрации Саянского района от </w:t>
      </w:r>
      <w:r w:rsidR="00840D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="00706B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12.2024</w:t>
      </w:r>
      <w:r w:rsidR="00840DC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620</w:t>
      </w:r>
      <w:r w:rsidR="00706B6E">
        <w:rPr>
          <w:rFonts w:ascii="Arial" w:hAnsi="Arial" w:cs="Arial"/>
          <w:sz w:val="24"/>
          <w:szCs w:val="24"/>
        </w:rPr>
        <w:t>-п «</w:t>
      </w:r>
      <w:r w:rsidRPr="002D0FFE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Саянского района от 30.09.2013 № 698-п «О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труда»</w:t>
      </w:r>
      <w:r>
        <w:rPr>
          <w:rFonts w:ascii="Arial" w:hAnsi="Arial" w:cs="Arial"/>
          <w:sz w:val="24"/>
          <w:szCs w:val="24"/>
        </w:rPr>
        <w:t>,</w:t>
      </w:r>
      <w:r w:rsidR="00314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</w:t>
      </w:r>
      <w:r w:rsidR="00314CFC">
        <w:rPr>
          <w:rFonts w:ascii="Arial" w:hAnsi="Arial" w:cs="Arial"/>
          <w:sz w:val="24"/>
          <w:szCs w:val="24"/>
        </w:rPr>
        <w:t xml:space="preserve"> </w:t>
      </w:r>
      <w:r w:rsidR="00FA6B94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 xml:space="preserve">ей </w:t>
      </w:r>
      <w:r w:rsidR="00FA6B94">
        <w:rPr>
          <w:rFonts w:ascii="Arial" w:hAnsi="Arial" w:cs="Arial"/>
          <w:sz w:val="24"/>
          <w:szCs w:val="24"/>
        </w:rPr>
        <w:t xml:space="preserve">81 Устава Саянского муниципального района Красноярского края, </w:t>
      </w:r>
    </w:p>
    <w:p w:rsidR="000E25FC" w:rsidRPr="00922E22" w:rsidRDefault="00EF7773" w:rsidP="0079441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22E22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ПОСТАНОВЛЯЮ:</w:t>
      </w:r>
    </w:p>
    <w:p w:rsidR="00EF7773" w:rsidRPr="00480F70" w:rsidRDefault="00480F70" w:rsidP="00C8530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Внести в постановление администрации Саянского района от </w:t>
      </w:r>
      <w:r w:rsidR="0095019C">
        <w:rPr>
          <w:rFonts w:ascii="Arial" w:eastAsia="Times New Roman" w:hAnsi="Arial" w:cs="Arial"/>
          <w:kern w:val="2"/>
          <w:sz w:val="24"/>
          <w:szCs w:val="24"/>
          <w:lang w:eastAsia="ru-RU"/>
        </w:rPr>
        <w:t>13.06.2017</w:t>
      </w:r>
      <w:r w:rsidR="005D160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№ </w:t>
      </w:r>
      <w:r w:rsidR="0095019C">
        <w:rPr>
          <w:rFonts w:ascii="Arial" w:eastAsia="Times New Roman" w:hAnsi="Arial" w:cs="Arial"/>
          <w:kern w:val="2"/>
          <w:sz w:val="24"/>
          <w:szCs w:val="24"/>
          <w:lang w:eastAsia="ru-RU"/>
        </w:rPr>
        <w:t>297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-п «Об утверждении </w:t>
      </w:r>
      <w:r w:rsidR="00FA6B9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Положение об оплате труда работников </w:t>
      </w:r>
      <w:r w:rsidR="0095019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муниципального </w:t>
      </w:r>
      <w:r w:rsidR="00055CB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бюджетного учреждения</w:t>
      </w:r>
      <w:r w:rsidR="0095019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Молодежный Центр «Саяны»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(далее –Постановление) следующие изменения:</w:t>
      </w:r>
    </w:p>
    <w:p w:rsidR="004467F9" w:rsidRPr="00BE2B4E" w:rsidRDefault="002D0FFE" w:rsidP="008A234A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="004467F9"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аздел </w:t>
      </w:r>
      <w:r w:rsidR="00BE2B4E"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7 </w:t>
      </w:r>
      <w:r w:rsidR="00910575"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>Специальная краевая выплата</w:t>
      </w:r>
      <w:r w:rsidR="00910575"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изложить в следующей редакции</w:t>
      </w:r>
      <w:r w:rsidR="00910575" w:rsidRP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7.1.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Специальная краевая выплата устанавливается в целях повышения уровня оплаты труда руководителя учреждения и работникам учреждения, и предоставляется ежемесячно по основному месту работы.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</w:t>
      </w:r>
      <w:r w:rsidR="00747C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платы руководителю учреждения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работникам учреждения </w:t>
      </w:r>
      <w:r w:rsidR="00BE2B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2025 году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увеличивается на размер, рассчитываемый по формуле: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=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x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, (1)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где: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коэффициент увеличения специальной краевой выплаты.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определяется по формуле: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= (Зпф1 + (СКВ2025-СКВ2024) х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Кмес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х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Крк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) + Зпф2) / (Зпф1 + Зпф2), (2)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где: 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СКВ2024 – специальная краевая выплата с 1 января 2024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СКВ2025 – специальная краевая выплата с 1 января 2025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Кмес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Крк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условиями.».</w:t>
      </w:r>
    </w:p>
    <w:p w:rsidR="00910575" w:rsidRPr="00910575" w:rsidRDefault="00910575" w:rsidP="009105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2. Отделу информационно-технологического обеспечения и защиты информации администрации Саянского района разместить настоящее постановление на официальном сайте Саянского муниципального района www.adm-sayany.ru.</w:t>
      </w:r>
    </w:p>
    <w:p w:rsidR="00910575" w:rsidRPr="00910575" w:rsidRDefault="00910575" w:rsidP="009105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Саянского района (Фомичев О.Л.).</w:t>
      </w:r>
    </w:p>
    <w:p w:rsidR="0015695F" w:rsidRDefault="00910575" w:rsidP="009105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постановление вступает в силу с</w:t>
      </w:r>
      <w:r w:rsidR="000C32AE">
        <w:rPr>
          <w:rFonts w:ascii="Arial" w:eastAsia="Times New Roman" w:hAnsi="Arial" w:cs="Arial"/>
          <w:bCs/>
          <w:sz w:val="24"/>
          <w:szCs w:val="24"/>
          <w:lang w:eastAsia="ru-RU"/>
        </w:rPr>
        <w:t>о дня подписания и распр</w:t>
      </w:r>
      <w:r w:rsidR="000C32AE" w:rsidRPr="00314CFC">
        <w:rPr>
          <w:rFonts w:ascii="Arial" w:eastAsia="Times New Roman" w:hAnsi="Arial" w:cs="Arial"/>
          <w:bCs/>
          <w:sz w:val="24"/>
          <w:szCs w:val="24"/>
          <w:lang w:eastAsia="ru-RU"/>
        </w:rPr>
        <w:t>остраняется</w:t>
      </w:r>
      <w:r w:rsidR="00055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правоотношения, возникшие с</w:t>
      </w: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01.01.2025 года.</w:t>
      </w:r>
    </w:p>
    <w:p w:rsidR="00CE2F02" w:rsidRDefault="00CE2F02" w:rsidP="0015695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5695F" w:rsidRDefault="0015695F" w:rsidP="0015695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910575" w:rsidRPr="00922E22" w:rsidRDefault="00910575" w:rsidP="0015695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8F3CD6" w:rsidRDefault="00EF7773" w:rsidP="00EF77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района               </w:t>
      </w:r>
      <w:r w:rsidR="00055C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bookmarkStart w:id="4" w:name="_GoBack"/>
      <w:bookmarkEnd w:id="4"/>
      <w:r w:rsidRPr="00922E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910575">
        <w:rPr>
          <w:rFonts w:ascii="Arial" w:eastAsia="Times New Roman" w:hAnsi="Arial" w:cs="Arial"/>
          <w:bCs/>
          <w:sz w:val="24"/>
          <w:szCs w:val="24"/>
          <w:lang w:eastAsia="ru-RU"/>
        </w:rPr>
        <w:t>Д.А. Типикин</w:t>
      </w:r>
    </w:p>
    <w:sectPr w:rsidR="008F3CD6" w:rsidSect="009616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47DA"/>
    <w:multiLevelType w:val="multilevel"/>
    <w:tmpl w:val="ECE22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6C26E7"/>
    <w:multiLevelType w:val="multilevel"/>
    <w:tmpl w:val="60B8C9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C02EA8"/>
    <w:rsid w:val="00035CDD"/>
    <w:rsid w:val="00055CBC"/>
    <w:rsid w:val="00072F40"/>
    <w:rsid w:val="0007661B"/>
    <w:rsid w:val="00097C2B"/>
    <w:rsid w:val="000A1DE4"/>
    <w:rsid w:val="000C32AE"/>
    <w:rsid w:val="000D7750"/>
    <w:rsid w:val="000E25FC"/>
    <w:rsid w:val="000F31F7"/>
    <w:rsid w:val="000F6402"/>
    <w:rsid w:val="00100B53"/>
    <w:rsid w:val="00122D9A"/>
    <w:rsid w:val="0014282C"/>
    <w:rsid w:val="0015695F"/>
    <w:rsid w:val="001870DD"/>
    <w:rsid w:val="001A7792"/>
    <w:rsid w:val="001B369A"/>
    <w:rsid w:val="001E5597"/>
    <w:rsid w:val="00223CB0"/>
    <w:rsid w:val="00230186"/>
    <w:rsid w:val="00247611"/>
    <w:rsid w:val="002616B7"/>
    <w:rsid w:val="0027008B"/>
    <w:rsid w:val="002B385D"/>
    <w:rsid w:val="002B4793"/>
    <w:rsid w:val="002D0FFE"/>
    <w:rsid w:val="002D3647"/>
    <w:rsid w:val="00314CFC"/>
    <w:rsid w:val="00315A2E"/>
    <w:rsid w:val="00353801"/>
    <w:rsid w:val="003B102F"/>
    <w:rsid w:val="003B7EE1"/>
    <w:rsid w:val="003D024F"/>
    <w:rsid w:val="003E0716"/>
    <w:rsid w:val="004032E6"/>
    <w:rsid w:val="0042287B"/>
    <w:rsid w:val="004467F9"/>
    <w:rsid w:val="00457EBC"/>
    <w:rsid w:val="00480F70"/>
    <w:rsid w:val="004A09BF"/>
    <w:rsid w:val="004F365F"/>
    <w:rsid w:val="00564C84"/>
    <w:rsid w:val="0057582E"/>
    <w:rsid w:val="00580AA0"/>
    <w:rsid w:val="00584ECE"/>
    <w:rsid w:val="00585777"/>
    <w:rsid w:val="005B19B0"/>
    <w:rsid w:val="005B6D0B"/>
    <w:rsid w:val="005C7701"/>
    <w:rsid w:val="005D1606"/>
    <w:rsid w:val="005D3864"/>
    <w:rsid w:val="005E0384"/>
    <w:rsid w:val="005E1915"/>
    <w:rsid w:val="005E2889"/>
    <w:rsid w:val="006148AB"/>
    <w:rsid w:val="006151E1"/>
    <w:rsid w:val="006212E4"/>
    <w:rsid w:val="00642015"/>
    <w:rsid w:val="00651F4A"/>
    <w:rsid w:val="006B679D"/>
    <w:rsid w:val="006F2BB3"/>
    <w:rsid w:val="006F5C85"/>
    <w:rsid w:val="0070060B"/>
    <w:rsid w:val="00706B6E"/>
    <w:rsid w:val="00710735"/>
    <w:rsid w:val="0071527B"/>
    <w:rsid w:val="00733CD0"/>
    <w:rsid w:val="00747CC4"/>
    <w:rsid w:val="0077407B"/>
    <w:rsid w:val="00794417"/>
    <w:rsid w:val="007B074D"/>
    <w:rsid w:val="007B5EB1"/>
    <w:rsid w:val="007C1E0E"/>
    <w:rsid w:val="007C5743"/>
    <w:rsid w:val="007C64DA"/>
    <w:rsid w:val="007F2125"/>
    <w:rsid w:val="00805494"/>
    <w:rsid w:val="00824FD2"/>
    <w:rsid w:val="008252AD"/>
    <w:rsid w:val="008337D3"/>
    <w:rsid w:val="00840DCA"/>
    <w:rsid w:val="00844151"/>
    <w:rsid w:val="00847A27"/>
    <w:rsid w:val="00875ACF"/>
    <w:rsid w:val="00896E51"/>
    <w:rsid w:val="008A234A"/>
    <w:rsid w:val="008B14CC"/>
    <w:rsid w:val="008E0196"/>
    <w:rsid w:val="008E6D4B"/>
    <w:rsid w:val="008F3CD6"/>
    <w:rsid w:val="008F60C3"/>
    <w:rsid w:val="00910575"/>
    <w:rsid w:val="00911D2A"/>
    <w:rsid w:val="00912F33"/>
    <w:rsid w:val="00922E22"/>
    <w:rsid w:val="00932C9E"/>
    <w:rsid w:val="0095019C"/>
    <w:rsid w:val="0096169B"/>
    <w:rsid w:val="009924F7"/>
    <w:rsid w:val="00994F47"/>
    <w:rsid w:val="009A37ED"/>
    <w:rsid w:val="009D16E2"/>
    <w:rsid w:val="00A12912"/>
    <w:rsid w:val="00A20743"/>
    <w:rsid w:val="00A41199"/>
    <w:rsid w:val="00A628CD"/>
    <w:rsid w:val="00A6696E"/>
    <w:rsid w:val="00A82A14"/>
    <w:rsid w:val="00A90254"/>
    <w:rsid w:val="00AB0C23"/>
    <w:rsid w:val="00AD44C0"/>
    <w:rsid w:val="00B826C6"/>
    <w:rsid w:val="00B92FE8"/>
    <w:rsid w:val="00B947AA"/>
    <w:rsid w:val="00BB119C"/>
    <w:rsid w:val="00BE2B4E"/>
    <w:rsid w:val="00BE52BD"/>
    <w:rsid w:val="00BF1B69"/>
    <w:rsid w:val="00C02EA8"/>
    <w:rsid w:val="00C0764A"/>
    <w:rsid w:val="00C55367"/>
    <w:rsid w:val="00C85303"/>
    <w:rsid w:val="00CE05BD"/>
    <w:rsid w:val="00CE2F02"/>
    <w:rsid w:val="00D2065C"/>
    <w:rsid w:val="00D31A10"/>
    <w:rsid w:val="00D52A94"/>
    <w:rsid w:val="00D625AF"/>
    <w:rsid w:val="00D627BA"/>
    <w:rsid w:val="00D81A26"/>
    <w:rsid w:val="00D9420F"/>
    <w:rsid w:val="00DE25BB"/>
    <w:rsid w:val="00E30FE8"/>
    <w:rsid w:val="00E33BD6"/>
    <w:rsid w:val="00E76C1E"/>
    <w:rsid w:val="00E96929"/>
    <w:rsid w:val="00EA0D0F"/>
    <w:rsid w:val="00ED464B"/>
    <w:rsid w:val="00EE231E"/>
    <w:rsid w:val="00EF7773"/>
    <w:rsid w:val="00F64BF6"/>
    <w:rsid w:val="00F94F09"/>
    <w:rsid w:val="00FA6B94"/>
    <w:rsid w:val="00FC0B5C"/>
    <w:rsid w:val="00FC7DF8"/>
    <w:rsid w:val="00FE7370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EEA7"/>
  <w15:docId w15:val="{FCE85DEC-7EC6-4F3C-8DFA-CE71B8B2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F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459D-DBA8-493C-B0ED-CD821D29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Andropova</cp:lastModifiedBy>
  <cp:revision>10</cp:revision>
  <cp:lastPrinted>2025-01-15T02:33:00Z</cp:lastPrinted>
  <dcterms:created xsi:type="dcterms:W3CDTF">2025-01-10T04:52:00Z</dcterms:created>
  <dcterms:modified xsi:type="dcterms:W3CDTF">2025-01-20T03:59:00Z</dcterms:modified>
</cp:coreProperties>
</file>